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58" w:rsidRDefault="00403458" w:rsidP="00AA1B32">
      <w:pPr>
        <w:jc w:val="center"/>
      </w:pPr>
    </w:p>
    <w:p w:rsidR="00AA1B32" w:rsidRPr="00A508A9" w:rsidRDefault="00AA1B32" w:rsidP="00AA1B32">
      <w:pPr>
        <w:jc w:val="center"/>
        <w:rPr>
          <w:b/>
          <w:sz w:val="24"/>
          <w:szCs w:val="24"/>
        </w:rPr>
      </w:pPr>
    </w:p>
    <w:p w:rsidR="00AA1B32" w:rsidRPr="007730F2" w:rsidRDefault="006A1057" w:rsidP="00AA1B32">
      <w:pPr>
        <w:rPr>
          <w:rFonts w:asciiTheme="minorHAnsi" w:hAnsiTheme="minorHAnsi" w:cstheme="minorHAnsi"/>
          <w:b/>
          <w:sz w:val="24"/>
          <w:szCs w:val="24"/>
        </w:rPr>
      </w:pPr>
      <w:r w:rsidRPr="007730F2">
        <w:rPr>
          <w:rFonts w:asciiTheme="minorHAnsi" w:hAnsiTheme="minorHAnsi" w:cstheme="minorHAnsi"/>
          <w:b/>
          <w:sz w:val="24"/>
          <w:szCs w:val="24"/>
        </w:rPr>
        <w:t>Z</w:t>
      </w:r>
      <w:r w:rsidR="00E727E7" w:rsidRPr="007730F2">
        <w:rPr>
          <w:rFonts w:asciiTheme="minorHAnsi" w:hAnsiTheme="minorHAnsi" w:cstheme="minorHAnsi"/>
          <w:b/>
          <w:sz w:val="24"/>
          <w:szCs w:val="24"/>
        </w:rPr>
        <w:t>ałącznik nr 4.1</w:t>
      </w:r>
      <w:r w:rsidR="006A756D">
        <w:rPr>
          <w:rFonts w:asciiTheme="minorHAnsi" w:hAnsiTheme="minorHAnsi" w:cstheme="minorHAnsi"/>
          <w:b/>
          <w:sz w:val="24"/>
          <w:szCs w:val="24"/>
        </w:rPr>
        <w:t xml:space="preserve"> </w:t>
      </w:r>
      <w:r w:rsidR="00E727E7" w:rsidRPr="007730F2">
        <w:rPr>
          <w:rFonts w:asciiTheme="minorHAnsi" w:hAnsiTheme="minorHAnsi" w:cstheme="minorHAnsi"/>
          <w:b/>
          <w:sz w:val="24"/>
          <w:szCs w:val="24"/>
        </w:rPr>
        <w:t xml:space="preserve"> do </w:t>
      </w:r>
      <w:r w:rsidR="003170B5" w:rsidRPr="007730F2">
        <w:rPr>
          <w:rFonts w:asciiTheme="minorHAnsi" w:hAnsiTheme="minorHAnsi" w:cstheme="minorHAnsi"/>
          <w:b/>
          <w:sz w:val="24"/>
          <w:szCs w:val="24"/>
        </w:rPr>
        <w:t>SIWZ</w:t>
      </w:r>
      <w:r w:rsidR="007730F2">
        <w:rPr>
          <w:rFonts w:asciiTheme="minorHAnsi" w:hAnsiTheme="minorHAnsi" w:cstheme="minorHAnsi"/>
          <w:b/>
          <w:sz w:val="24"/>
          <w:szCs w:val="24"/>
        </w:rPr>
        <w:t xml:space="preserve">  </w:t>
      </w:r>
      <w:r w:rsidR="003170B5" w:rsidRPr="007730F2">
        <w:rPr>
          <w:rFonts w:asciiTheme="minorHAnsi" w:hAnsiTheme="minorHAnsi" w:cstheme="minorHAnsi"/>
          <w:b/>
          <w:sz w:val="24"/>
          <w:szCs w:val="24"/>
        </w:rPr>
        <w:t xml:space="preserve"> </w:t>
      </w:r>
      <w:r w:rsidR="007730F2" w:rsidRPr="007730F2">
        <w:rPr>
          <w:rFonts w:asciiTheme="minorHAnsi" w:eastAsia="Times New Roman" w:hAnsiTheme="minorHAnsi" w:cs="Segoe UI"/>
          <w:b/>
          <w:bCs/>
          <w:iCs/>
          <w:sz w:val="24"/>
          <w:szCs w:val="24"/>
        </w:rPr>
        <w:t>PN-138/17/JP</w:t>
      </w:r>
    </w:p>
    <w:p w:rsidR="00AA1B32" w:rsidRPr="00490698" w:rsidRDefault="00A508A9" w:rsidP="00A508A9">
      <w:pPr>
        <w:jc w:val="center"/>
        <w:rPr>
          <w:rFonts w:asciiTheme="minorHAnsi" w:hAnsiTheme="minorHAnsi" w:cstheme="minorHAnsi"/>
          <w:b/>
          <w:sz w:val="28"/>
          <w:szCs w:val="28"/>
        </w:rPr>
      </w:pPr>
      <w:r w:rsidRPr="00490698">
        <w:rPr>
          <w:rFonts w:asciiTheme="minorHAnsi" w:hAnsiTheme="minorHAnsi" w:cstheme="minorHAnsi"/>
          <w:b/>
          <w:sz w:val="28"/>
          <w:szCs w:val="28"/>
        </w:rPr>
        <w:t>FORMULARZ</w:t>
      </w:r>
      <w:r w:rsidR="00490698">
        <w:rPr>
          <w:rFonts w:asciiTheme="minorHAnsi" w:hAnsiTheme="minorHAnsi" w:cstheme="minorHAnsi"/>
          <w:b/>
          <w:sz w:val="28"/>
          <w:szCs w:val="28"/>
        </w:rPr>
        <w:t xml:space="preserve">  </w:t>
      </w:r>
      <w:r w:rsidRPr="00490698">
        <w:rPr>
          <w:rFonts w:asciiTheme="minorHAnsi" w:hAnsiTheme="minorHAnsi" w:cstheme="minorHAnsi"/>
          <w:b/>
          <w:sz w:val="28"/>
          <w:szCs w:val="28"/>
        </w:rPr>
        <w:t xml:space="preserve"> CENOWY</w:t>
      </w:r>
    </w:p>
    <w:p w:rsidR="00490698" w:rsidRPr="00490698" w:rsidRDefault="00A508A9" w:rsidP="00490698">
      <w:pPr>
        <w:jc w:val="both"/>
        <w:rPr>
          <w:rFonts w:asciiTheme="minorHAnsi" w:hAnsiTheme="minorHAnsi" w:cstheme="minorHAnsi"/>
          <w:b/>
          <w:color w:val="000000"/>
          <w:sz w:val="28"/>
          <w:szCs w:val="28"/>
          <w:u w:val="single"/>
        </w:rPr>
      </w:pPr>
      <w:r w:rsidRPr="00490698">
        <w:rPr>
          <w:rFonts w:asciiTheme="minorHAnsi" w:hAnsiTheme="minorHAnsi" w:cstheme="minorHAnsi"/>
          <w:b/>
          <w:sz w:val="28"/>
          <w:szCs w:val="28"/>
          <w:u w:val="single"/>
        </w:rPr>
        <w:t>Dotyczy Pakietu Nr:</w:t>
      </w:r>
      <w:r w:rsidR="00490698" w:rsidRPr="00490698">
        <w:rPr>
          <w:rFonts w:asciiTheme="minorHAnsi" w:hAnsiTheme="minorHAnsi" w:cstheme="minorHAnsi"/>
          <w:b/>
          <w:sz w:val="28"/>
          <w:szCs w:val="28"/>
          <w:u w:val="single"/>
        </w:rPr>
        <w:t xml:space="preserve"> </w:t>
      </w:r>
      <w:r w:rsidRPr="00490698">
        <w:rPr>
          <w:rFonts w:asciiTheme="minorHAnsi" w:hAnsiTheme="minorHAnsi" w:cstheme="minorHAnsi"/>
          <w:b/>
          <w:sz w:val="28"/>
          <w:szCs w:val="28"/>
          <w:u w:val="single"/>
        </w:rPr>
        <w:t>...</w:t>
      </w:r>
      <w:r w:rsidR="00490698">
        <w:rPr>
          <w:rFonts w:asciiTheme="minorHAnsi" w:hAnsiTheme="minorHAnsi" w:cstheme="minorHAnsi"/>
          <w:b/>
          <w:sz w:val="28"/>
          <w:szCs w:val="28"/>
          <w:u w:val="single"/>
        </w:rPr>
        <w:t>.......</w:t>
      </w:r>
      <w:r w:rsidRPr="00490698">
        <w:rPr>
          <w:rFonts w:asciiTheme="minorHAnsi" w:hAnsiTheme="minorHAnsi" w:cstheme="minorHAnsi"/>
          <w:b/>
          <w:sz w:val="28"/>
          <w:szCs w:val="28"/>
          <w:u w:val="single"/>
        </w:rPr>
        <w:t>.....</w:t>
      </w:r>
      <w:r w:rsidRPr="00490698">
        <w:rPr>
          <w:rFonts w:asciiTheme="minorHAnsi" w:hAnsiTheme="minorHAnsi" w:cstheme="minorHAnsi"/>
          <w:b/>
          <w:color w:val="000000"/>
          <w:sz w:val="28"/>
          <w:szCs w:val="28"/>
          <w:u w:val="single"/>
        </w:rPr>
        <w:t xml:space="preserve"> </w:t>
      </w:r>
    </w:p>
    <w:p w:rsidR="00A508A9" w:rsidRDefault="00A508A9" w:rsidP="00490698">
      <w:pPr>
        <w:jc w:val="both"/>
        <w:rPr>
          <w:rFonts w:asciiTheme="minorHAnsi" w:hAnsiTheme="minorHAnsi" w:cstheme="minorHAnsi"/>
          <w:b/>
          <w:color w:val="000000"/>
          <w:sz w:val="24"/>
          <w:szCs w:val="24"/>
        </w:rPr>
      </w:pPr>
      <w:r w:rsidRPr="00EC7E1E">
        <w:rPr>
          <w:rFonts w:asciiTheme="minorHAnsi" w:hAnsiTheme="minorHAnsi" w:cstheme="minorHAnsi"/>
          <w:b/>
          <w:color w:val="000000"/>
          <w:sz w:val="24"/>
          <w:szCs w:val="24"/>
        </w:rPr>
        <w:t xml:space="preserve">Usługa </w:t>
      </w:r>
      <w:r w:rsidR="00EC7E1E" w:rsidRPr="00EC7E1E">
        <w:rPr>
          <w:rFonts w:asciiTheme="minorHAnsi" w:hAnsiTheme="minorHAnsi"/>
          <w:b/>
          <w:sz w:val="24"/>
          <w:szCs w:val="24"/>
        </w:rPr>
        <w:t xml:space="preserve">cateringowa realizowana na terenie </w:t>
      </w:r>
      <w:r w:rsidR="00EC7E1E" w:rsidRPr="00EC7E1E">
        <w:rPr>
          <w:rFonts w:asciiTheme="minorHAnsi" w:hAnsiTheme="minorHAnsi"/>
          <w:b/>
          <w:sz w:val="24"/>
          <w:szCs w:val="24"/>
          <w:u w:val="single"/>
        </w:rPr>
        <w:t>województwa podkarpackiego, podlaskiego, łódzkiego</w:t>
      </w:r>
      <w:r w:rsidR="00490698">
        <w:rPr>
          <w:rFonts w:asciiTheme="minorHAnsi" w:hAnsiTheme="minorHAnsi"/>
          <w:b/>
          <w:sz w:val="24"/>
          <w:szCs w:val="24"/>
          <w:u w:val="single"/>
        </w:rPr>
        <w:t xml:space="preserve"> </w:t>
      </w:r>
      <w:r w:rsidR="00EC7E1E" w:rsidRPr="00EC7E1E">
        <w:rPr>
          <w:rFonts w:asciiTheme="minorHAnsi" w:hAnsiTheme="minorHAnsi"/>
          <w:b/>
          <w:sz w:val="24"/>
          <w:szCs w:val="24"/>
        </w:rPr>
        <w:t>na potrzeby  kursów pt.: „Kurs kwalifikacyjny w dziedzinie pielęgniarstwa onkologicznego”, „Opieka pielęgniarska nad chorymi dorosłymi w leczeniu systemowym nowotworów”, „Ordynowanie leków i wypisywanie recept cześć I</w:t>
      </w:r>
      <w:bookmarkStart w:id="0" w:name="_GoBack"/>
      <w:bookmarkEnd w:id="0"/>
      <w:r w:rsidR="00EC7E1E" w:rsidRPr="00EC7E1E">
        <w:rPr>
          <w:rFonts w:asciiTheme="minorHAnsi" w:hAnsiTheme="minorHAnsi"/>
          <w:b/>
          <w:sz w:val="24"/>
          <w:szCs w:val="24"/>
        </w:rPr>
        <w:t xml:space="preserve"> </w:t>
      </w:r>
      <w:proofErr w:type="spellStart"/>
      <w:r w:rsidR="00EC7E1E" w:rsidRPr="00EC7E1E">
        <w:rPr>
          <w:rFonts w:asciiTheme="minorHAnsi" w:hAnsiTheme="minorHAnsi"/>
          <w:b/>
          <w:sz w:val="24"/>
          <w:szCs w:val="24"/>
        </w:rPr>
        <w:t>i</w:t>
      </w:r>
      <w:proofErr w:type="spellEnd"/>
      <w:r w:rsidR="00EC7E1E" w:rsidRPr="00EC7E1E">
        <w:rPr>
          <w:rFonts w:asciiTheme="minorHAnsi" w:hAnsiTheme="minorHAnsi"/>
          <w:b/>
          <w:sz w:val="24"/>
          <w:szCs w:val="24"/>
        </w:rPr>
        <w:t xml:space="preserve"> II”, „Wywiad i badanie fizykalne”. Kursy realizowane są przez Centrum Onkologii w ramach Projektu „Podniesienie kwalifikacji zawodowych i kompetencji miękkich 750 pielęgniarek i położnych zgodnie</w:t>
      </w:r>
      <w:r w:rsidR="00490698">
        <w:rPr>
          <w:rFonts w:asciiTheme="minorHAnsi" w:hAnsiTheme="minorHAnsi"/>
          <w:b/>
          <w:sz w:val="24"/>
          <w:szCs w:val="24"/>
        </w:rPr>
        <w:t xml:space="preserve"> </w:t>
      </w:r>
      <w:r w:rsidR="00490698">
        <w:rPr>
          <w:rFonts w:asciiTheme="minorHAnsi" w:hAnsiTheme="minorHAnsi"/>
          <w:b/>
          <w:sz w:val="24"/>
          <w:szCs w:val="24"/>
        </w:rPr>
        <w:br/>
      </w:r>
      <w:r w:rsidR="00EC7E1E" w:rsidRPr="00EC7E1E">
        <w:rPr>
          <w:rFonts w:asciiTheme="minorHAnsi" w:hAnsiTheme="minorHAnsi"/>
          <w:b/>
          <w:sz w:val="24"/>
          <w:szCs w:val="24"/>
        </w:rPr>
        <w:t>z potrzebami epidemiologiczno-demograficznymi kraju”, w ramach Programu Operacyjnego Wiedza Edukacja Rozwój 2014-2020, współfinansowanego ze środków Europejskiego Funduszu Społecznego</w:t>
      </w:r>
    </w:p>
    <w:p w:rsidR="00E00919" w:rsidRPr="00E00919" w:rsidRDefault="00E00919" w:rsidP="00490698">
      <w:pPr>
        <w:jc w:val="both"/>
        <w:rPr>
          <w:rFonts w:asciiTheme="minorHAnsi" w:hAnsiTheme="minorHAnsi" w:cstheme="minorHAnsi"/>
          <w:b/>
          <w:i/>
          <w:color w:val="0070C0"/>
          <w:sz w:val="24"/>
          <w:szCs w:val="24"/>
          <w:u w:val="single"/>
        </w:rPr>
      </w:pPr>
      <w:r w:rsidRPr="00E00919">
        <w:rPr>
          <w:rFonts w:asciiTheme="minorHAnsi" w:hAnsiTheme="minorHAnsi" w:cstheme="minorHAnsi"/>
          <w:b/>
          <w:i/>
          <w:color w:val="0070C0"/>
          <w:sz w:val="24"/>
          <w:szCs w:val="24"/>
          <w:u w:val="single"/>
        </w:rPr>
        <w:t>(uwaga należy wypełnić osobno dla każdego z oferowanych pakietów zamówienia)</w:t>
      </w:r>
    </w:p>
    <w:p w:rsidR="00AA1B32" w:rsidRDefault="00AA1B32" w:rsidP="00AA1B32"/>
    <w:p w:rsidR="00AA1B32" w:rsidRDefault="00AA1B32" w:rsidP="00AA1B32"/>
    <w:tbl>
      <w:tblPr>
        <w:tblStyle w:val="Tabela-Siatka"/>
        <w:tblW w:w="14227" w:type="dxa"/>
        <w:tblLayout w:type="fixed"/>
        <w:tblLook w:val="04A0"/>
      </w:tblPr>
      <w:tblGrid>
        <w:gridCol w:w="516"/>
        <w:gridCol w:w="4412"/>
        <w:gridCol w:w="1134"/>
        <w:gridCol w:w="2268"/>
        <w:gridCol w:w="1417"/>
        <w:gridCol w:w="2127"/>
        <w:gridCol w:w="2353"/>
      </w:tblGrid>
      <w:tr w:rsidR="006A1057" w:rsidRPr="00A508A9" w:rsidTr="006A1057">
        <w:tc>
          <w:tcPr>
            <w:tcW w:w="516" w:type="dxa"/>
          </w:tcPr>
          <w:p w:rsidR="006A1057" w:rsidRPr="00A508A9" w:rsidRDefault="006A1057" w:rsidP="00AA1B32">
            <w:pPr>
              <w:rPr>
                <w:rFonts w:asciiTheme="minorHAnsi" w:hAnsiTheme="minorHAnsi" w:cstheme="minorHAnsi"/>
                <w:b/>
              </w:rPr>
            </w:pPr>
            <w:r w:rsidRPr="00A508A9">
              <w:rPr>
                <w:rFonts w:asciiTheme="minorHAnsi" w:hAnsiTheme="minorHAnsi" w:cstheme="minorHAnsi"/>
                <w:b/>
              </w:rPr>
              <w:t>Lp.</w:t>
            </w:r>
          </w:p>
        </w:tc>
        <w:tc>
          <w:tcPr>
            <w:tcW w:w="4412" w:type="dxa"/>
          </w:tcPr>
          <w:p w:rsidR="006A1057" w:rsidRPr="00A508A9" w:rsidRDefault="006A1057" w:rsidP="00AA1B32">
            <w:pPr>
              <w:jc w:val="center"/>
              <w:rPr>
                <w:rFonts w:asciiTheme="minorHAnsi" w:hAnsiTheme="minorHAnsi" w:cstheme="minorHAnsi"/>
                <w:b/>
              </w:rPr>
            </w:pPr>
            <w:r w:rsidRPr="00A508A9">
              <w:rPr>
                <w:rFonts w:asciiTheme="minorHAnsi" w:hAnsiTheme="minorHAnsi" w:cstheme="minorHAnsi"/>
                <w:b/>
              </w:rPr>
              <w:t>Opis zakresu zamówienia</w:t>
            </w:r>
          </w:p>
        </w:tc>
        <w:tc>
          <w:tcPr>
            <w:tcW w:w="1134" w:type="dxa"/>
          </w:tcPr>
          <w:p w:rsidR="006A1057" w:rsidRDefault="006A1057" w:rsidP="00AA1B32">
            <w:pPr>
              <w:jc w:val="center"/>
              <w:rPr>
                <w:rFonts w:asciiTheme="minorHAnsi" w:hAnsiTheme="minorHAnsi" w:cstheme="minorHAnsi"/>
                <w:b/>
              </w:rPr>
            </w:pPr>
            <w:r>
              <w:rPr>
                <w:rFonts w:asciiTheme="minorHAnsi" w:hAnsiTheme="minorHAnsi" w:cstheme="minorHAnsi"/>
                <w:b/>
              </w:rPr>
              <w:t>Liczba osobodni</w:t>
            </w:r>
          </w:p>
          <w:p w:rsidR="003A546A" w:rsidRPr="00A508A9" w:rsidRDefault="003A546A" w:rsidP="00AA1B32">
            <w:pPr>
              <w:jc w:val="center"/>
              <w:rPr>
                <w:rFonts w:asciiTheme="minorHAnsi" w:hAnsiTheme="minorHAnsi" w:cstheme="minorHAnsi"/>
                <w:b/>
              </w:rPr>
            </w:pPr>
            <w:r>
              <w:rPr>
                <w:rFonts w:asciiTheme="minorHAnsi" w:hAnsiTheme="minorHAnsi" w:cstheme="minorHAnsi"/>
                <w:b/>
              </w:rPr>
              <w:t>(</w:t>
            </w:r>
            <w:proofErr w:type="spellStart"/>
            <w:r>
              <w:rPr>
                <w:rFonts w:asciiTheme="minorHAnsi" w:hAnsiTheme="minorHAnsi" w:cstheme="minorHAnsi"/>
                <w:b/>
              </w:rPr>
              <w:t>max</w:t>
            </w:r>
            <w:proofErr w:type="spellEnd"/>
            <w:r>
              <w:rPr>
                <w:rFonts w:asciiTheme="minorHAnsi" w:hAnsiTheme="minorHAnsi" w:cstheme="minorHAnsi"/>
                <w:b/>
              </w:rPr>
              <w:t>.)</w:t>
            </w:r>
          </w:p>
        </w:tc>
        <w:tc>
          <w:tcPr>
            <w:tcW w:w="2268" w:type="dxa"/>
          </w:tcPr>
          <w:p w:rsidR="006A1057" w:rsidRPr="00A508A9" w:rsidRDefault="006A1057" w:rsidP="00AA1B32">
            <w:pPr>
              <w:jc w:val="center"/>
              <w:rPr>
                <w:rFonts w:asciiTheme="minorHAnsi" w:hAnsiTheme="minorHAnsi" w:cstheme="minorHAnsi"/>
                <w:b/>
              </w:rPr>
            </w:pPr>
            <w:r w:rsidRPr="00A508A9">
              <w:rPr>
                <w:rFonts w:asciiTheme="minorHAnsi" w:hAnsiTheme="minorHAnsi" w:cstheme="minorHAnsi"/>
                <w:b/>
              </w:rPr>
              <w:t>Cena jednostkowa netto w zł</w:t>
            </w:r>
            <w:r w:rsidRPr="00A508A9">
              <w:rPr>
                <w:rFonts w:asciiTheme="minorHAnsi" w:hAnsiTheme="minorHAnsi" w:cstheme="minorHAnsi"/>
                <w:b/>
                <w:color w:val="FF0000"/>
              </w:rPr>
              <w:t>*</w:t>
            </w:r>
          </w:p>
        </w:tc>
        <w:tc>
          <w:tcPr>
            <w:tcW w:w="1417" w:type="dxa"/>
          </w:tcPr>
          <w:p w:rsidR="006A1057" w:rsidRPr="00A508A9" w:rsidRDefault="006A1057" w:rsidP="00AA1B32">
            <w:pPr>
              <w:jc w:val="center"/>
              <w:rPr>
                <w:rFonts w:asciiTheme="minorHAnsi" w:hAnsiTheme="minorHAnsi" w:cstheme="minorHAnsi"/>
                <w:b/>
              </w:rPr>
            </w:pPr>
            <w:r w:rsidRPr="00A508A9">
              <w:rPr>
                <w:rFonts w:asciiTheme="minorHAnsi" w:hAnsiTheme="minorHAnsi" w:cstheme="minorHAnsi"/>
                <w:b/>
              </w:rPr>
              <w:t>VAT %</w:t>
            </w:r>
          </w:p>
        </w:tc>
        <w:tc>
          <w:tcPr>
            <w:tcW w:w="2127" w:type="dxa"/>
          </w:tcPr>
          <w:p w:rsidR="006A1057" w:rsidRPr="00A508A9" w:rsidRDefault="006A1057" w:rsidP="00AA1B32">
            <w:pPr>
              <w:jc w:val="center"/>
              <w:rPr>
                <w:rFonts w:asciiTheme="minorHAnsi" w:hAnsiTheme="minorHAnsi" w:cstheme="minorHAnsi"/>
                <w:b/>
              </w:rPr>
            </w:pPr>
            <w:r w:rsidRPr="00A508A9">
              <w:rPr>
                <w:rFonts w:asciiTheme="minorHAnsi" w:hAnsiTheme="minorHAnsi" w:cstheme="minorHAnsi"/>
                <w:b/>
              </w:rPr>
              <w:t>Cena jednostkowa brutto</w:t>
            </w:r>
            <w:r>
              <w:rPr>
                <w:rFonts w:asciiTheme="minorHAnsi" w:hAnsiTheme="minorHAnsi" w:cstheme="minorHAnsi"/>
                <w:b/>
              </w:rPr>
              <w:t xml:space="preserve"> w zł</w:t>
            </w:r>
            <w:r w:rsidRPr="00A508A9">
              <w:rPr>
                <w:rFonts w:asciiTheme="minorHAnsi" w:hAnsiTheme="minorHAnsi" w:cstheme="minorHAnsi"/>
                <w:b/>
                <w:color w:val="FF0000"/>
              </w:rPr>
              <w:t>*</w:t>
            </w:r>
          </w:p>
        </w:tc>
        <w:tc>
          <w:tcPr>
            <w:tcW w:w="2353" w:type="dxa"/>
          </w:tcPr>
          <w:p w:rsidR="006A1057" w:rsidRDefault="006A1057" w:rsidP="00AA1B32">
            <w:pPr>
              <w:jc w:val="center"/>
              <w:rPr>
                <w:rFonts w:asciiTheme="minorHAnsi" w:hAnsiTheme="minorHAnsi" w:cstheme="minorHAnsi"/>
                <w:b/>
              </w:rPr>
            </w:pPr>
            <w:r>
              <w:rPr>
                <w:rFonts w:asciiTheme="minorHAnsi" w:hAnsiTheme="minorHAnsi" w:cstheme="minorHAnsi"/>
                <w:b/>
              </w:rPr>
              <w:t>Łączna cena brutto w zł</w:t>
            </w:r>
            <w:r w:rsidRPr="006A1057">
              <w:rPr>
                <w:rFonts w:asciiTheme="minorHAnsi" w:hAnsiTheme="minorHAnsi" w:cstheme="minorHAnsi"/>
                <w:b/>
                <w:color w:val="FF0000"/>
              </w:rPr>
              <w:t>*</w:t>
            </w:r>
          </w:p>
          <w:p w:rsidR="006A1057" w:rsidRPr="00A508A9" w:rsidRDefault="006A1057" w:rsidP="00AA1B32">
            <w:pPr>
              <w:jc w:val="center"/>
              <w:rPr>
                <w:rFonts w:asciiTheme="minorHAnsi" w:hAnsiTheme="minorHAnsi" w:cstheme="minorHAnsi"/>
                <w:b/>
              </w:rPr>
            </w:pPr>
            <w:r>
              <w:rPr>
                <w:rFonts w:asciiTheme="minorHAnsi" w:hAnsiTheme="minorHAnsi" w:cstheme="minorHAnsi"/>
                <w:b/>
              </w:rPr>
              <w:t>( poz. 3 x poz. 6)</w:t>
            </w:r>
          </w:p>
        </w:tc>
      </w:tr>
      <w:tr w:rsidR="006A1057" w:rsidRPr="006A1057" w:rsidTr="006A1057">
        <w:tc>
          <w:tcPr>
            <w:tcW w:w="516" w:type="dxa"/>
            <w:shd w:val="clear" w:color="auto" w:fill="F2F2F2" w:themeFill="background1" w:themeFillShade="F2"/>
          </w:tcPr>
          <w:p w:rsidR="006A1057" w:rsidRPr="006A1057" w:rsidRDefault="006A1057" w:rsidP="006A1057">
            <w:pPr>
              <w:jc w:val="center"/>
              <w:rPr>
                <w:rFonts w:asciiTheme="minorHAnsi" w:hAnsiTheme="minorHAnsi" w:cstheme="minorHAnsi"/>
                <w:b/>
                <w:i/>
              </w:rPr>
            </w:pPr>
            <w:r>
              <w:rPr>
                <w:rFonts w:asciiTheme="minorHAnsi" w:hAnsiTheme="minorHAnsi" w:cstheme="minorHAnsi"/>
                <w:b/>
                <w:i/>
              </w:rPr>
              <w:t>1</w:t>
            </w:r>
          </w:p>
        </w:tc>
        <w:tc>
          <w:tcPr>
            <w:tcW w:w="4412" w:type="dxa"/>
            <w:shd w:val="clear" w:color="auto" w:fill="F2F2F2" w:themeFill="background1" w:themeFillShade="F2"/>
          </w:tcPr>
          <w:p w:rsidR="006A1057" w:rsidRPr="006A1057" w:rsidRDefault="006A1057" w:rsidP="006A1057">
            <w:pPr>
              <w:jc w:val="center"/>
              <w:rPr>
                <w:rFonts w:asciiTheme="minorHAnsi" w:hAnsiTheme="minorHAnsi" w:cstheme="minorHAnsi"/>
                <w:b/>
                <w:i/>
              </w:rPr>
            </w:pPr>
            <w:r>
              <w:rPr>
                <w:rFonts w:asciiTheme="minorHAnsi" w:hAnsiTheme="minorHAnsi" w:cstheme="minorHAnsi"/>
                <w:b/>
                <w:i/>
              </w:rPr>
              <w:t>2</w:t>
            </w:r>
          </w:p>
        </w:tc>
        <w:tc>
          <w:tcPr>
            <w:tcW w:w="1134" w:type="dxa"/>
            <w:shd w:val="clear" w:color="auto" w:fill="F2F2F2" w:themeFill="background1" w:themeFillShade="F2"/>
          </w:tcPr>
          <w:p w:rsidR="006A1057" w:rsidRPr="006A1057" w:rsidRDefault="006A1057" w:rsidP="006A1057">
            <w:pPr>
              <w:jc w:val="center"/>
              <w:rPr>
                <w:rFonts w:asciiTheme="minorHAnsi" w:hAnsiTheme="minorHAnsi" w:cstheme="minorHAnsi"/>
                <w:b/>
                <w:i/>
              </w:rPr>
            </w:pPr>
            <w:r>
              <w:rPr>
                <w:rFonts w:asciiTheme="minorHAnsi" w:hAnsiTheme="minorHAnsi" w:cstheme="minorHAnsi"/>
                <w:b/>
                <w:i/>
              </w:rPr>
              <w:t>3</w:t>
            </w:r>
          </w:p>
        </w:tc>
        <w:tc>
          <w:tcPr>
            <w:tcW w:w="2268" w:type="dxa"/>
            <w:shd w:val="clear" w:color="auto" w:fill="F2F2F2" w:themeFill="background1" w:themeFillShade="F2"/>
          </w:tcPr>
          <w:p w:rsidR="006A1057" w:rsidRPr="006A1057" w:rsidRDefault="006A1057" w:rsidP="006A1057">
            <w:pPr>
              <w:jc w:val="center"/>
              <w:rPr>
                <w:rFonts w:asciiTheme="minorHAnsi" w:hAnsiTheme="minorHAnsi" w:cstheme="minorHAnsi"/>
                <w:b/>
                <w:i/>
              </w:rPr>
            </w:pPr>
            <w:r>
              <w:rPr>
                <w:rFonts w:asciiTheme="minorHAnsi" w:hAnsiTheme="minorHAnsi" w:cstheme="minorHAnsi"/>
                <w:b/>
                <w:i/>
              </w:rPr>
              <w:t>4</w:t>
            </w:r>
          </w:p>
        </w:tc>
        <w:tc>
          <w:tcPr>
            <w:tcW w:w="1417" w:type="dxa"/>
            <w:shd w:val="clear" w:color="auto" w:fill="F2F2F2" w:themeFill="background1" w:themeFillShade="F2"/>
          </w:tcPr>
          <w:p w:rsidR="006A1057" w:rsidRPr="006A1057" w:rsidRDefault="006A1057" w:rsidP="006A1057">
            <w:pPr>
              <w:jc w:val="center"/>
              <w:rPr>
                <w:rFonts w:asciiTheme="minorHAnsi" w:hAnsiTheme="minorHAnsi" w:cstheme="minorHAnsi"/>
                <w:b/>
                <w:i/>
              </w:rPr>
            </w:pPr>
            <w:r>
              <w:rPr>
                <w:rFonts w:asciiTheme="minorHAnsi" w:hAnsiTheme="minorHAnsi" w:cstheme="minorHAnsi"/>
                <w:b/>
                <w:i/>
              </w:rPr>
              <w:t>5</w:t>
            </w:r>
          </w:p>
        </w:tc>
        <w:tc>
          <w:tcPr>
            <w:tcW w:w="2127" w:type="dxa"/>
            <w:shd w:val="clear" w:color="auto" w:fill="F2F2F2" w:themeFill="background1" w:themeFillShade="F2"/>
          </w:tcPr>
          <w:p w:rsidR="006A1057" w:rsidRPr="006A1057" w:rsidRDefault="006A1057" w:rsidP="006A1057">
            <w:pPr>
              <w:jc w:val="center"/>
              <w:rPr>
                <w:rFonts w:asciiTheme="minorHAnsi" w:hAnsiTheme="minorHAnsi" w:cstheme="minorHAnsi"/>
                <w:b/>
                <w:i/>
              </w:rPr>
            </w:pPr>
            <w:r>
              <w:rPr>
                <w:rFonts w:asciiTheme="minorHAnsi" w:hAnsiTheme="minorHAnsi" w:cstheme="minorHAnsi"/>
                <w:b/>
                <w:i/>
              </w:rPr>
              <w:t>6</w:t>
            </w:r>
          </w:p>
        </w:tc>
        <w:tc>
          <w:tcPr>
            <w:tcW w:w="2353" w:type="dxa"/>
            <w:shd w:val="clear" w:color="auto" w:fill="F2F2F2" w:themeFill="background1" w:themeFillShade="F2"/>
          </w:tcPr>
          <w:p w:rsidR="006A1057" w:rsidRPr="006A1057" w:rsidRDefault="006A1057" w:rsidP="006A1057">
            <w:pPr>
              <w:jc w:val="center"/>
              <w:rPr>
                <w:rFonts w:asciiTheme="minorHAnsi" w:hAnsiTheme="minorHAnsi" w:cstheme="minorHAnsi"/>
                <w:b/>
                <w:i/>
              </w:rPr>
            </w:pPr>
            <w:r>
              <w:rPr>
                <w:rFonts w:asciiTheme="minorHAnsi" w:hAnsiTheme="minorHAnsi" w:cstheme="minorHAnsi"/>
                <w:b/>
                <w:i/>
              </w:rPr>
              <w:t>7</w:t>
            </w:r>
          </w:p>
        </w:tc>
      </w:tr>
      <w:tr w:rsidR="006A1057" w:rsidTr="006A1057">
        <w:tc>
          <w:tcPr>
            <w:tcW w:w="516" w:type="dxa"/>
          </w:tcPr>
          <w:p w:rsidR="006A1057" w:rsidRPr="00142B56" w:rsidRDefault="006A1057" w:rsidP="00AA1B32">
            <w:pPr>
              <w:rPr>
                <w:b/>
              </w:rPr>
            </w:pPr>
            <w:r w:rsidRPr="00142B56">
              <w:rPr>
                <w:b/>
              </w:rPr>
              <w:t>1.</w:t>
            </w:r>
          </w:p>
        </w:tc>
        <w:tc>
          <w:tcPr>
            <w:tcW w:w="4412" w:type="dxa"/>
          </w:tcPr>
          <w:p w:rsidR="006A1057" w:rsidRPr="00A508A9" w:rsidRDefault="006A1057" w:rsidP="00AA1B32">
            <w:pPr>
              <w:tabs>
                <w:tab w:val="left" w:pos="426"/>
              </w:tabs>
              <w:jc w:val="both"/>
              <w:rPr>
                <w:rFonts w:asciiTheme="minorHAnsi" w:hAnsiTheme="minorHAnsi" w:cstheme="minorHAnsi"/>
                <w:b/>
              </w:rPr>
            </w:pPr>
            <w:r w:rsidRPr="00A508A9">
              <w:rPr>
                <w:rFonts w:asciiTheme="minorHAnsi" w:hAnsiTheme="minorHAnsi" w:cstheme="minorHAnsi"/>
                <w:b/>
              </w:rPr>
              <w:t>Śniadania</w:t>
            </w:r>
            <w:r w:rsidRPr="00A508A9">
              <w:rPr>
                <w:rFonts w:asciiTheme="minorHAnsi" w:hAnsiTheme="minorHAnsi" w:cstheme="minorHAnsi"/>
              </w:rPr>
              <w:t xml:space="preserve"> składające się z  niżej wymienionych elementów, z tym że </w:t>
            </w:r>
            <w:r w:rsidRPr="00A508A9">
              <w:rPr>
                <w:rFonts w:asciiTheme="minorHAnsi" w:hAnsiTheme="minorHAnsi" w:cstheme="minorHAnsi"/>
                <w:b/>
              </w:rPr>
              <w:t>w każdym dniu kursu co najmniej 10% do 20% zestawów śniadaniowych stanowić będą posiłki wegetariańskie:</w:t>
            </w:r>
          </w:p>
          <w:p w:rsidR="006A1057" w:rsidRPr="00A508A9" w:rsidRDefault="006A1057" w:rsidP="00AA1B32">
            <w:pPr>
              <w:widowControl w:val="0"/>
              <w:numPr>
                <w:ilvl w:val="0"/>
                <w:numId w:val="1"/>
              </w:numPr>
              <w:tabs>
                <w:tab w:val="clear" w:pos="1440"/>
                <w:tab w:val="left" w:pos="1418"/>
              </w:tabs>
              <w:suppressAutoHyphens/>
              <w:ind w:left="709" w:hanging="283"/>
              <w:jc w:val="both"/>
              <w:rPr>
                <w:rFonts w:asciiTheme="minorHAnsi" w:hAnsiTheme="minorHAnsi" w:cstheme="minorHAnsi"/>
                <w:b/>
              </w:rPr>
            </w:pPr>
            <w:r w:rsidRPr="00A508A9">
              <w:rPr>
                <w:rFonts w:asciiTheme="minorHAnsi" w:hAnsiTheme="minorHAnsi" w:cstheme="minorHAnsi"/>
                <w:b/>
              </w:rPr>
              <w:t>kawa</w:t>
            </w:r>
            <w:r w:rsidRPr="00A508A9">
              <w:rPr>
                <w:rFonts w:asciiTheme="minorHAnsi" w:hAnsiTheme="minorHAnsi" w:cstheme="minorHAnsi"/>
              </w:rPr>
              <w:t xml:space="preserve"> – min. 250 ml/os. podane w termosach (dodatki: cukier, mleczko – bez ograniczeń);</w:t>
            </w:r>
          </w:p>
          <w:p w:rsidR="006A1057" w:rsidRPr="00A508A9" w:rsidRDefault="006A1057" w:rsidP="00AA1B32">
            <w:pPr>
              <w:widowControl w:val="0"/>
              <w:numPr>
                <w:ilvl w:val="0"/>
                <w:numId w:val="1"/>
              </w:numPr>
              <w:tabs>
                <w:tab w:val="clear" w:pos="1440"/>
                <w:tab w:val="left" w:pos="1418"/>
              </w:tabs>
              <w:suppressAutoHyphens/>
              <w:ind w:left="709" w:hanging="283"/>
              <w:jc w:val="center"/>
              <w:rPr>
                <w:rFonts w:asciiTheme="minorHAnsi" w:hAnsiTheme="minorHAnsi" w:cstheme="minorHAnsi"/>
                <w:b/>
              </w:rPr>
            </w:pPr>
            <w:r w:rsidRPr="00A508A9">
              <w:rPr>
                <w:rFonts w:asciiTheme="minorHAnsi" w:hAnsiTheme="minorHAnsi" w:cstheme="minorHAnsi"/>
                <w:b/>
              </w:rPr>
              <w:t>herbata</w:t>
            </w:r>
            <w:r w:rsidRPr="00A508A9">
              <w:rPr>
                <w:rFonts w:asciiTheme="minorHAnsi" w:hAnsiTheme="minorHAnsi" w:cstheme="minorHAnsi"/>
              </w:rPr>
              <w:t xml:space="preserve"> – min. 250 ml/os. podane w termosach (dodatki: cukier, cytryna - bez ograniczeń) – do wyboru różne rodzaje herbat, w tym czarna i zielona;</w:t>
            </w:r>
          </w:p>
          <w:p w:rsidR="006A1057" w:rsidRPr="00A508A9" w:rsidRDefault="006A1057" w:rsidP="00AA1B32">
            <w:pPr>
              <w:widowControl w:val="0"/>
              <w:numPr>
                <w:ilvl w:val="0"/>
                <w:numId w:val="1"/>
              </w:numPr>
              <w:tabs>
                <w:tab w:val="clear" w:pos="1440"/>
                <w:tab w:val="left" w:pos="1418"/>
              </w:tabs>
              <w:suppressAutoHyphens/>
              <w:ind w:left="709" w:hanging="283"/>
              <w:jc w:val="both"/>
              <w:rPr>
                <w:rFonts w:asciiTheme="minorHAnsi" w:hAnsiTheme="minorHAnsi" w:cstheme="minorHAnsi"/>
                <w:b/>
              </w:rPr>
            </w:pPr>
            <w:r w:rsidRPr="00A508A9">
              <w:rPr>
                <w:rFonts w:asciiTheme="minorHAnsi" w:hAnsiTheme="minorHAnsi" w:cstheme="minorHAnsi"/>
                <w:b/>
              </w:rPr>
              <w:t>2 rodzaje soków</w:t>
            </w:r>
            <w:r w:rsidRPr="00A508A9">
              <w:rPr>
                <w:rFonts w:asciiTheme="minorHAnsi" w:hAnsiTheme="minorHAnsi" w:cstheme="minorHAnsi"/>
              </w:rPr>
              <w:t xml:space="preserve"> 100%  – min. 250 ml/os.;</w:t>
            </w:r>
          </w:p>
          <w:p w:rsidR="006A1057" w:rsidRPr="00A508A9" w:rsidRDefault="006A1057" w:rsidP="00AA1B32">
            <w:pPr>
              <w:widowControl w:val="0"/>
              <w:numPr>
                <w:ilvl w:val="0"/>
                <w:numId w:val="1"/>
              </w:numPr>
              <w:tabs>
                <w:tab w:val="clear" w:pos="1440"/>
                <w:tab w:val="left" w:pos="1418"/>
              </w:tabs>
              <w:suppressAutoHyphens/>
              <w:ind w:left="709" w:hanging="283"/>
              <w:jc w:val="both"/>
              <w:rPr>
                <w:rFonts w:asciiTheme="minorHAnsi" w:hAnsiTheme="minorHAnsi" w:cstheme="minorHAnsi"/>
                <w:b/>
              </w:rPr>
            </w:pPr>
            <w:r w:rsidRPr="00A508A9">
              <w:rPr>
                <w:rFonts w:asciiTheme="minorHAnsi" w:hAnsiTheme="minorHAnsi" w:cstheme="minorHAnsi"/>
                <w:b/>
              </w:rPr>
              <w:t>woda mineralna</w:t>
            </w:r>
            <w:r w:rsidRPr="00A508A9">
              <w:rPr>
                <w:rFonts w:asciiTheme="minorHAnsi" w:hAnsiTheme="minorHAnsi" w:cstheme="minorHAnsi"/>
              </w:rPr>
              <w:t xml:space="preserve"> (niegazowana i </w:t>
            </w:r>
            <w:r w:rsidRPr="00A508A9">
              <w:rPr>
                <w:rFonts w:asciiTheme="minorHAnsi" w:hAnsiTheme="minorHAnsi" w:cstheme="minorHAnsi"/>
              </w:rPr>
              <w:lastRenderedPageBreak/>
              <w:t>gazowana) w butelkach min. 0,25 l - po jednej na osobę;</w:t>
            </w:r>
          </w:p>
          <w:p w:rsidR="006A1057" w:rsidRPr="00A508A9" w:rsidRDefault="006A1057" w:rsidP="00AA1B32">
            <w:pPr>
              <w:widowControl w:val="0"/>
              <w:numPr>
                <w:ilvl w:val="0"/>
                <w:numId w:val="1"/>
              </w:numPr>
              <w:tabs>
                <w:tab w:val="clear" w:pos="1440"/>
                <w:tab w:val="left" w:pos="1418"/>
              </w:tabs>
              <w:suppressAutoHyphens/>
              <w:ind w:left="709" w:hanging="283"/>
              <w:jc w:val="both"/>
              <w:rPr>
                <w:rFonts w:asciiTheme="minorHAnsi" w:hAnsiTheme="minorHAnsi" w:cstheme="minorHAnsi"/>
              </w:rPr>
            </w:pPr>
            <w:r w:rsidRPr="00A508A9">
              <w:rPr>
                <w:rFonts w:asciiTheme="minorHAnsi" w:hAnsiTheme="minorHAnsi" w:cstheme="minorHAnsi"/>
                <w:b/>
              </w:rPr>
              <w:t>co najmniej 2 rodzaje kanapek o łącznej gramaturze co najmniej 200 g – nie dopuszcza się przygotowywania kanapek na pieczywie tostowym oraz w bułce kajzerce</w:t>
            </w:r>
            <w:r w:rsidRPr="00A508A9">
              <w:rPr>
                <w:rFonts w:asciiTheme="minorHAnsi" w:hAnsiTheme="minorHAnsi" w:cstheme="minorHAnsi"/>
              </w:rPr>
              <w:t>: przygotowana na różnego rodzaju pieczywie - min. 50% na pieczywie pełnoziarnistym lub razowym, każda zawierająca co najmniej 3 składniki, po jednym z niżej wymienionych grup:</w:t>
            </w:r>
          </w:p>
          <w:p w:rsidR="006A1057" w:rsidRPr="00A508A9" w:rsidRDefault="006A1057" w:rsidP="00AA1B32">
            <w:pPr>
              <w:widowControl w:val="0"/>
              <w:numPr>
                <w:ilvl w:val="0"/>
                <w:numId w:val="2"/>
              </w:numPr>
              <w:tabs>
                <w:tab w:val="left" w:pos="1844"/>
                <w:tab w:val="left" w:pos="1986"/>
              </w:tabs>
              <w:suppressAutoHyphens/>
              <w:ind w:left="993" w:hanging="284"/>
              <w:jc w:val="both"/>
              <w:rPr>
                <w:rFonts w:asciiTheme="minorHAnsi" w:hAnsiTheme="minorHAnsi" w:cstheme="minorHAnsi"/>
              </w:rPr>
            </w:pPr>
            <w:r w:rsidRPr="00A508A9">
              <w:rPr>
                <w:rFonts w:asciiTheme="minorHAnsi" w:hAnsiTheme="minorHAnsi" w:cstheme="minorHAnsi"/>
              </w:rPr>
              <w:t>ser żółty lub twarożek, lub wędlina, lub łosoś, etc.,</w:t>
            </w:r>
          </w:p>
          <w:p w:rsidR="006A1057" w:rsidRPr="00A508A9" w:rsidRDefault="006A1057" w:rsidP="00AA1B32">
            <w:pPr>
              <w:widowControl w:val="0"/>
              <w:numPr>
                <w:ilvl w:val="0"/>
                <w:numId w:val="2"/>
              </w:numPr>
              <w:tabs>
                <w:tab w:val="left" w:pos="1844"/>
                <w:tab w:val="left" w:pos="1986"/>
              </w:tabs>
              <w:suppressAutoHyphens/>
              <w:ind w:left="993" w:hanging="284"/>
              <w:jc w:val="both"/>
              <w:rPr>
                <w:rFonts w:asciiTheme="minorHAnsi" w:eastAsia="Liberation Serif" w:hAnsiTheme="minorHAnsi" w:cstheme="minorHAnsi"/>
              </w:rPr>
            </w:pPr>
            <w:r w:rsidRPr="00A508A9">
              <w:rPr>
                <w:rFonts w:asciiTheme="minorHAnsi" w:hAnsiTheme="minorHAnsi" w:cstheme="minorHAnsi"/>
              </w:rPr>
              <w:t>jajko lub pomidor, lub ogórek świeży/kiszony, etc.,</w:t>
            </w:r>
          </w:p>
          <w:p w:rsidR="006A1057" w:rsidRPr="00A508A9" w:rsidRDefault="006A1057" w:rsidP="00AA1B32">
            <w:pPr>
              <w:widowControl w:val="0"/>
              <w:numPr>
                <w:ilvl w:val="0"/>
                <w:numId w:val="2"/>
              </w:numPr>
              <w:tabs>
                <w:tab w:val="left" w:pos="1844"/>
                <w:tab w:val="left" w:pos="1986"/>
              </w:tabs>
              <w:suppressAutoHyphens/>
              <w:ind w:left="993" w:hanging="284"/>
              <w:jc w:val="both"/>
              <w:rPr>
                <w:rFonts w:asciiTheme="minorHAnsi" w:hAnsiTheme="minorHAnsi" w:cstheme="minorHAnsi"/>
              </w:rPr>
            </w:pPr>
            <w:r w:rsidRPr="00A508A9">
              <w:rPr>
                <w:rFonts w:asciiTheme="minorHAnsi" w:eastAsia="Liberation Serif" w:hAnsiTheme="minorHAnsi" w:cstheme="minorHAnsi"/>
              </w:rPr>
              <w:t xml:space="preserve"> </w:t>
            </w:r>
            <w:r w:rsidRPr="00A508A9">
              <w:rPr>
                <w:rFonts w:asciiTheme="minorHAnsi" w:hAnsiTheme="minorHAnsi" w:cstheme="minorHAnsi"/>
              </w:rPr>
              <w:t>pasta lub oliwki, lub anchois, etc.;</w:t>
            </w:r>
          </w:p>
          <w:p w:rsidR="006A1057" w:rsidRPr="00A508A9" w:rsidRDefault="006A1057" w:rsidP="00AA1B32">
            <w:pPr>
              <w:tabs>
                <w:tab w:val="left" w:pos="1440"/>
              </w:tabs>
              <w:jc w:val="both"/>
              <w:rPr>
                <w:rFonts w:asciiTheme="minorHAnsi" w:hAnsiTheme="minorHAnsi" w:cstheme="minorHAnsi"/>
              </w:rPr>
            </w:pPr>
            <w:r w:rsidRPr="00A508A9">
              <w:rPr>
                <w:rFonts w:asciiTheme="minorHAnsi" w:hAnsiTheme="minorHAnsi" w:cstheme="minorHAnsi"/>
              </w:rPr>
              <w:t>Nie dopuszcza się smarowania kanapek margaryną ani innego rodzaju tłuszczem utwardzonym.</w:t>
            </w:r>
          </w:p>
          <w:p w:rsidR="006A1057" w:rsidRPr="00A508A9" w:rsidRDefault="006A1057" w:rsidP="00AA1B32">
            <w:pPr>
              <w:rPr>
                <w:rFonts w:asciiTheme="minorHAnsi" w:hAnsiTheme="minorHAnsi" w:cstheme="minorHAnsi"/>
              </w:rPr>
            </w:pPr>
            <w:r w:rsidRPr="00A508A9">
              <w:rPr>
                <w:rFonts w:asciiTheme="minorHAnsi" w:hAnsiTheme="minorHAnsi" w:cstheme="minorHAnsi"/>
              </w:rPr>
              <w:t>Opakowanie kanapki musi zawierać informację na temat podstawowych składników (szynka, ser, pasta jajeczna etc).</w:t>
            </w:r>
          </w:p>
        </w:tc>
        <w:tc>
          <w:tcPr>
            <w:tcW w:w="1134" w:type="dxa"/>
          </w:tcPr>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Pr="006A1057" w:rsidRDefault="006A1057" w:rsidP="006A1057">
            <w:pPr>
              <w:jc w:val="center"/>
              <w:rPr>
                <w:rFonts w:asciiTheme="minorHAnsi" w:hAnsiTheme="minorHAnsi" w:cstheme="minorHAnsi"/>
                <w:b/>
              </w:rPr>
            </w:pPr>
            <w:r w:rsidRPr="006A1057">
              <w:rPr>
                <w:rFonts w:asciiTheme="minorHAnsi" w:hAnsiTheme="minorHAnsi" w:cstheme="minorHAnsi"/>
                <w:b/>
              </w:rPr>
              <w:t>1.710</w:t>
            </w:r>
          </w:p>
        </w:tc>
        <w:tc>
          <w:tcPr>
            <w:tcW w:w="2268" w:type="dxa"/>
          </w:tcPr>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r>
              <w:t>.........................................</w:t>
            </w:r>
          </w:p>
          <w:p w:rsidR="006A1057" w:rsidRDefault="006A1057" w:rsidP="00AA1B32"/>
          <w:p w:rsidR="006A1057" w:rsidRDefault="006A1057" w:rsidP="00AA1B32"/>
          <w:p w:rsidR="006A1057" w:rsidRDefault="006A1057" w:rsidP="00AA1B32"/>
        </w:tc>
        <w:tc>
          <w:tcPr>
            <w:tcW w:w="1417" w:type="dxa"/>
          </w:tcPr>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r>
              <w:t>...................%</w:t>
            </w:r>
          </w:p>
        </w:tc>
        <w:tc>
          <w:tcPr>
            <w:tcW w:w="2127" w:type="dxa"/>
          </w:tcPr>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r>
              <w:t>......................................</w:t>
            </w:r>
          </w:p>
        </w:tc>
        <w:tc>
          <w:tcPr>
            <w:tcW w:w="2353" w:type="dxa"/>
          </w:tcPr>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r>
              <w:t>............................................</w:t>
            </w:r>
          </w:p>
        </w:tc>
      </w:tr>
      <w:tr w:rsidR="006A1057" w:rsidTr="006A1057">
        <w:tc>
          <w:tcPr>
            <w:tcW w:w="516" w:type="dxa"/>
          </w:tcPr>
          <w:p w:rsidR="006A1057" w:rsidRPr="00142B56" w:rsidRDefault="006A1057" w:rsidP="00AA1B32">
            <w:pPr>
              <w:rPr>
                <w:b/>
              </w:rPr>
            </w:pPr>
            <w:r w:rsidRPr="00142B56">
              <w:rPr>
                <w:b/>
              </w:rPr>
              <w:lastRenderedPageBreak/>
              <w:t>2.</w:t>
            </w:r>
          </w:p>
        </w:tc>
        <w:tc>
          <w:tcPr>
            <w:tcW w:w="4412" w:type="dxa"/>
          </w:tcPr>
          <w:p w:rsidR="006A1057" w:rsidRDefault="006A1057" w:rsidP="00A508A9">
            <w:pPr>
              <w:tabs>
                <w:tab w:val="left" w:pos="426"/>
                <w:tab w:val="left" w:pos="708"/>
              </w:tabs>
              <w:jc w:val="both"/>
            </w:pPr>
            <w:r>
              <w:rPr>
                <w:rFonts w:eastAsia="Liberation Serif" w:cs="Liberation Serif"/>
                <w:b/>
              </w:rPr>
              <w:t xml:space="preserve">                </w:t>
            </w:r>
            <w:r>
              <w:rPr>
                <w:rFonts w:cs="Calibri"/>
                <w:b/>
              </w:rPr>
              <w:t>Zupa: 300 ml na osobę</w:t>
            </w:r>
          </w:p>
          <w:p w:rsidR="006A1057" w:rsidRDefault="006A1057" w:rsidP="00AA1B32"/>
          <w:p w:rsidR="006A1057" w:rsidRDefault="006A1057" w:rsidP="00AA1B32"/>
        </w:tc>
        <w:tc>
          <w:tcPr>
            <w:tcW w:w="1134" w:type="dxa"/>
          </w:tcPr>
          <w:p w:rsidR="006A1057" w:rsidRDefault="006A1057" w:rsidP="00142B56">
            <w:pPr>
              <w:jc w:val="center"/>
            </w:pPr>
          </w:p>
          <w:p w:rsidR="00142B56" w:rsidRPr="00142B56" w:rsidRDefault="00142B56" w:rsidP="00142B56">
            <w:pPr>
              <w:jc w:val="center"/>
              <w:rPr>
                <w:rFonts w:asciiTheme="minorHAnsi" w:hAnsiTheme="minorHAnsi" w:cstheme="minorHAnsi"/>
                <w:b/>
              </w:rPr>
            </w:pPr>
            <w:r w:rsidRPr="00142B56">
              <w:rPr>
                <w:rFonts w:asciiTheme="minorHAnsi" w:hAnsiTheme="minorHAnsi" w:cstheme="minorHAnsi"/>
                <w:b/>
              </w:rPr>
              <w:t>1.710</w:t>
            </w:r>
          </w:p>
        </w:tc>
        <w:tc>
          <w:tcPr>
            <w:tcW w:w="2268" w:type="dxa"/>
          </w:tcPr>
          <w:p w:rsidR="006A1057" w:rsidRDefault="006A1057" w:rsidP="00AA1B32"/>
          <w:p w:rsidR="006A1057" w:rsidRDefault="006A1057" w:rsidP="00AA1B32">
            <w:r>
              <w:t>.............................</w:t>
            </w:r>
            <w:r w:rsidR="00142B56">
              <w:t>............</w:t>
            </w:r>
          </w:p>
        </w:tc>
        <w:tc>
          <w:tcPr>
            <w:tcW w:w="1417" w:type="dxa"/>
          </w:tcPr>
          <w:p w:rsidR="006A1057" w:rsidRDefault="006A1057" w:rsidP="00AA1B32"/>
          <w:p w:rsidR="006A1057" w:rsidRDefault="006A1057" w:rsidP="00AA1B32">
            <w:r>
              <w:t>....................%</w:t>
            </w:r>
          </w:p>
        </w:tc>
        <w:tc>
          <w:tcPr>
            <w:tcW w:w="2127" w:type="dxa"/>
          </w:tcPr>
          <w:p w:rsidR="006A1057" w:rsidRDefault="006A1057" w:rsidP="00AA1B32"/>
          <w:p w:rsidR="006A1057" w:rsidRDefault="006A1057" w:rsidP="00AA1B32">
            <w:r>
              <w:t>.....................</w:t>
            </w:r>
            <w:r w:rsidR="00142B56">
              <w:t>.................</w:t>
            </w:r>
          </w:p>
        </w:tc>
        <w:tc>
          <w:tcPr>
            <w:tcW w:w="2353" w:type="dxa"/>
          </w:tcPr>
          <w:p w:rsidR="006A1057" w:rsidRDefault="006A1057" w:rsidP="00AA1B32"/>
          <w:p w:rsidR="00142B56" w:rsidRDefault="00142B56" w:rsidP="00AA1B32">
            <w:r>
              <w:t>........................................</w:t>
            </w:r>
          </w:p>
        </w:tc>
      </w:tr>
      <w:tr w:rsidR="006A1057" w:rsidTr="006A1057">
        <w:tc>
          <w:tcPr>
            <w:tcW w:w="516" w:type="dxa"/>
          </w:tcPr>
          <w:p w:rsidR="006A1057" w:rsidRPr="00142B56" w:rsidRDefault="006A1057" w:rsidP="00AA1B32">
            <w:pPr>
              <w:rPr>
                <w:b/>
              </w:rPr>
            </w:pPr>
            <w:r w:rsidRPr="00142B56">
              <w:rPr>
                <w:b/>
              </w:rPr>
              <w:t>3.</w:t>
            </w:r>
          </w:p>
        </w:tc>
        <w:tc>
          <w:tcPr>
            <w:tcW w:w="4412" w:type="dxa"/>
          </w:tcPr>
          <w:p w:rsidR="006A1057" w:rsidRPr="00A508A9" w:rsidRDefault="006A1057" w:rsidP="00A508A9">
            <w:pPr>
              <w:tabs>
                <w:tab w:val="left" w:pos="426"/>
                <w:tab w:val="left" w:pos="708"/>
              </w:tabs>
              <w:jc w:val="both"/>
              <w:rPr>
                <w:rFonts w:asciiTheme="minorHAnsi" w:hAnsiTheme="minorHAnsi" w:cstheme="minorHAnsi"/>
              </w:rPr>
            </w:pPr>
            <w:r w:rsidRPr="00A508A9">
              <w:rPr>
                <w:rFonts w:asciiTheme="minorHAnsi" w:hAnsiTheme="minorHAnsi" w:cstheme="minorHAnsi"/>
                <w:b/>
              </w:rPr>
              <w:t>danie obiadowe, zawierające co najmniej 3 składniki, po jednym z niżej wymienionych grup:</w:t>
            </w:r>
          </w:p>
          <w:p w:rsidR="006A1057" w:rsidRPr="00A508A9" w:rsidRDefault="006A1057" w:rsidP="00A508A9">
            <w:pPr>
              <w:pStyle w:val="Akapitzlist1"/>
              <w:numPr>
                <w:ilvl w:val="0"/>
                <w:numId w:val="3"/>
              </w:numPr>
              <w:tabs>
                <w:tab w:val="left" w:pos="1571"/>
              </w:tabs>
              <w:jc w:val="both"/>
              <w:rPr>
                <w:rFonts w:asciiTheme="minorHAnsi" w:hAnsiTheme="minorHAnsi" w:cstheme="minorHAnsi"/>
                <w:sz w:val="20"/>
              </w:rPr>
            </w:pPr>
            <w:r w:rsidRPr="00A508A9">
              <w:rPr>
                <w:rFonts w:asciiTheme="minorHAnsi" w:hAnsiTheme="minorHAnsi" w:cstheme="minorHAnsi"/>
                <w:sz w:val="20"/>
              </w:rPr>
              <w:t>min. 250 gram: ziemniaków lub ryżu lub makaronu lub kaszy lub klusek śląskich, etc.,</w:t>
            </w:r>
          </w:p>
          <w:p w:rsidR="006A1057" w:rsidRPr="00A508A9" w:rsidRDefault="006A1057" w:rsidP="00A508A9">
            <w:pPr>
              <w:widowControl w:val="0"/>
              <w:numPr>
                <w:ilvl w:val="0"/>
                <w:numId w:val="3"/>
              </w:numPr>
              <w:tabs>
                <w:tab w:val="left" w:pos="993"/>
              </w:tabs>
              <w:suppressAutoHyphens/>
              <w:jc w:val="both"/>
              <w:rPr>
                <w:rFonts w:asciiTheme="minorHAnsi" w:hAnsiTheme="minorHAnsi" w:cstheme="minorHAnsi"/>
              </w:rPr>
            </w:pPr>
            <w:r w:rsidRPr="00A508A9">
              <w:rPr>
                <w:rFonts w:asciiTheme="minorHAnsi" w:hAnsiTheme="minorHAnsi" w:cstheme="minorHAnsi"/>
              </w:rPr>
              <w:t xml:space="preserve">sztuka mięsa (min. 100 gram – bez sosu, z sosem – min. 120 gram) lub kotlet schabowy (min. 100 gram) lub ryba (z panierką min. 120 gram, bez panierki min. 100 gram) lub udko z kurczaka (min. </w:t>
            </w:r>
            <w:r w:rsidRPr="00A508A9">
              <w:rPr>
                <w:rFonts w:asciiTheme="minorHAnsi" w:hAnsiTheme="minorHAnsi" w:cstheme="minorHAnsi"/>
              </w:rPr>
              <w:lastRenderedPageBreak/>
              <w:t>150 gram) lub gulasz - potrawka (min. 150 gram) lub kotlet mielony (min. 120 gram) lub kotlet sojowy (min. 150 gram) lub kotlet warzywny (min. 150 gram) lub kotlet jajeczny (min. 150 gram) lub gulasz sojowy (min. 150 gram) lub gulasz warzywny (min. 150 gram) lub potrawka z warzyw (min. 150 gram), etc.;</w:t>
            </w:r>
            <w:r w:rsidR="00E727E7">
              <w:rPr>
                <w:rFonts w:asciiTheme="minorHAnsi" w:hAnsiTheme="minorHAnsi" w:cstheme="minorHAnsi"/>
              </w:rPr>
              <w:t xml:space="preserve"> </w:t>
            </w:r>
          </w:p>
          <w:p w:rsidR="006A1057" w:rsidRPr="00A508A9" w:rsidRDefault="006A1057" w:rsidP="00A508A9">
            <w:pPr>
              <w:widowControl w:val="0"/>
              <w:numPr>
                <w:ilvl w:val="0"/>
                <w:numId w:val="3"/>
              </w:numPr>
              <w:tabs>
                <w:tab w:val="left" w:pos="993"/>
              </w:tabs>
              <w:suppressAutoHyphens/>
              <w:jc w:val="both"/>
              <w:rPr>
                <w:rFonts w:asciiTheme="minorHAnsi" w:hAnsiTheme="minorHAnsi" w:cstheme="minorHAnsi"/>
              </w:rPr>
            </w:pPr>
            <w:r w:rsidRPr="00A508A9">
              <w:rPr>
                <w:rFonts w:asciiTheme="minorHAnsi" w:hAnsiTheme="minorHAnsi" w:cstheme="minorHAnsi"/>
              </w:rPr>
              <w:t>surówka (min. 100 gram) lub warzywa gotowane (min. 150 gram), etc.;</w:t>
            </w:r>
          </w:p>
          <w:p w:rsidR="006A1057" w:rsidRPr="00A508A9" w:rsidRDefault="006A1057" w:rsidP="00A508A9">
            <w:pPr>
              <w:pStyle w:val="Akapitzlist1"/>
              <w:numPr>
                <w:ilvl w:val="0"/>
                <w:numId w:val="4"/>
              </w:numPr>
              <w:tabs>
                <w:tab w:val="left" w:pos="1061"/>
              </w:tabs>
              <w:ind w:left="318" w:hanging="284"/>
              <w:rPr>
                <w:rFonts w:asciiTheme="minorHAnsi" w:eastAsia="Liberation Serif" w:hAnsiTheme="minorHAnsi" w:cstheme="minorHAnsi"/>
                <w:sz w:val="20"/>
              </w:rPr>
            </w:pPr>
            <w:r w:rsidRPr="00A508A9">
              <w:rPr>
                <w:rFonts w:asciiTheme="minorHAnsi" w:hAnsiTheme="minorHAnsi" w:cstheme="minorHAnsi"/>
                <w:sz w:val="20"/>
              </w:rPr>
              <w:t>lub inne danie obiadowe w jednej z form:</w:t>
            </w:r>
          </w:p>
          <w:p w:rsidR="006A1057" w:rsidRPr="00A508A9" w:rsidRDefault="006A1057" w:rsidP="00A508A9">
            <w:pPr>
              <w:pStyle w:val="Akapitzlist1"/>
              <w:numPr>
                <w:ilvl w:val="2"/>
                <w:numId w:val="4"/>
              </w:numPr>
              <w:tabs>
                <w:tab w:val="left" w:pos="1344"/>
                <w:tab w:val="left" w:pos="1736"/>
              </w:tabs>
              <w:ind w:left="743" w:hanging="284"/>
              <w:rPr>
                <w:rFonts w:asciiTheme="minorHAnsi" w:hAnsiTheme="minorHAnsi" w:cstheme="minorHAnsi"/>
                <w:sz w:val="20"/>
              </w:rPr>
            </w:pPr>
            <w:r w:rsidRPr="00A508A9">
              <w:rPr>
                <w:rFonts w:asciiTheme="minorHAnsi" w:eastAsia="Liberation Serif" w:hAnsiTheme="minorHAnsi" w:cstheme="minorHAnsi"/>
                <w:sz w:val="20"/>
              </w:rPr>
              <w:t xml:space="preserve"> </w:t>
            </w:r>
            <w:r w:rsidRPr="00A508A9">
              <w:rPr>
                <w:rFonts w:asciiTheme="minorHAnsi" w:hAnsiTheme="minorHAnsi" w:cstheme="minorHAnsi"/>
                <w:sz w:val="20"/>
              </w:rPr>
              <w:t xml:space="preserve">makaron z sosem i z mięsem (np. </w:t>
            </w:r>
            <w:proofErr w:type="spellStart"/>
            <w:r w:rsidRPr="00A508A9">
              <w:rPr>
                <w:rFonts w:asciiTheme="minorHAnsi" w:hAnsiTheme="minorHAnsi" w:cstheme="minorHAnsi"/>
                <w:sz w:val="20"/>
              </w:rPr>
              <w:t>carbonara</w:t>
            </w:r>
            <w:proofErr w:type="spellEnd"/>
            <w:r w:rsidRPr="00A508A9">
              <w:rPr>
                <w:rFonts w:asciiTheme="minorHAnsi" w:hAnsiTheme="minorHAnsi" w:cstheme="minorHAnsi"/>
                <w:sz w:val="20"/>
              </w:rPr>
              <w:t xml:space="preserve">, </w:t>
            </w:r>
            <w:proofErr w:type="spellStart"/>
            <w:r w:rsidRPr="00A508A9">
              <w:rPr>
                <w:rFonts w:asciiTheme="minorHAnsi" w:hAnsiTheme="minorHAnsi" w:cstheme="minorHAnsi"/>
                <w:sz w:val="20"/>
              </w:rPr>
              <w:t>bolognese</w:t>
            </w:r>
            <w:proofErr w:type="spellEnd"/>
            <w:r w:rsidRPr="00A508A9">
              <w:rPr>
                <w:rFonts w:asciiTheme="minorHAnsi" w:hAnsiTheme="minorHAnsi" w:cstheme="minorHAnsi"/>
                <w:sz w:val="20"/>
              </w:rPr>
              <w:t>,   z kurczakiem) (min. 400 g.) etc.,</w:t>
            </w:r>
          </w:p>
          <w:p w:rsidR="006A1057" w:rsidRPr="00A508A9" w:rsidRDefault="006A1057" w:rsidP="00A508A9">
            <w:pPr>
              <w:pStyle w:val="Akapitzlist1"/>
              <w:numPr>
                <w:ilvl w:val="2"/>
                <w:numId w:val="4"/>
              </w:numPr>
              <w:tabs>
                <w:tab w:val="left" w:pos="1486"/>
                <w:tab w:val="left" w:pos="1594"/>
                <w:tab w:val="left" w:pos="1736"/>
              </w:tabs>
              <w:ind w:left="743" w:hanging="284"/>
              <w:rPr>
                <w:rFonts w:asciiTheme="minorHAnsi" w:hAnsiTheme="minorHAnsi" w:cstheme="minorHAnsi"/>
                <w:sz w:val="20"/>
              </w:rPr>
            </w:pPr>
            <w:proofErr w:type="spellStart"/>
            <w:r w:rsidRPr="00A508A9">
              <w:rPr>
                <w:rFonts w:asciiTheme="minorHAnsi" w:hAnsiTheme="minorHAnsi" w:cstheme="minorHAnsi"/>
                <w:sz w:val="20"/>
              </w:rPr>
              <w:t>lasagne</w:t>
            </w:r>
            <w:proofErr w:type="spellEnd"/>
            <w:r w:rsidRPr="00A508A9">
              <w:rPr>
                <w:rFonts w:asciiTheme="minorHAnsi" w:hAnsiTheme="minorHAnsi" w:cstheme="minorHAnsi"/>
                <w:sz w:val="20"/>
              </w:rPr>
              <w:t xml:space="preserve"> z sosem bolońskim i mięsem lub z warzywami lub mięsem i warzywami (min. 400 g.) etc.,</w:t>
            </w:r>
          </w:p>
          <w:p w:rsidR="006A1057" w:rsidRDefault="006A1057" w:rsidP="00A508A9">
            <w:pPr>
              <w:pStyle w:val="Akapitzlist1"/>
              <w:numPr>
                <w:ilvl w:val="2"/>
                <w:numId w:val="4"/>
              </w:numPr>
              <w:tabs>
                <w:tab w:val="left" w:pos="1486"/>
                <w:tab w:val="left" w:pos="1594"/>
                <w:tab w:val="left" w:pos="1736"/>
              </w:tabs>
              <w:ind w:left="743" w:hanging="284"/>
              <w:rPr>
                <w:rFonts w:asciiTheme="minorHAnsi" w:hAnsiTheme="minorHAnsi" w:cstheme="minorHAnsi"/>
                <w:sz w:val="20"/>
              </w:rPr>
            </w:pPr>
            <w:r w:rsidRPr="00A508A9">
              <w:rPr>
                <w:rFonts w:asciiTheme="minorHAnsi" w:hAnsiTheme="minorHAnsi" w:cstheme="minorHAnsi"/>
                <w:sz w:val="20"/>
              </w:rPr>
              <w:t>ryba po grecku (min. 400 g.) etc.;</w:t>
            </w:r>
            <w:r w:rsidR="00E727E7">
              <w:rPr>
                <w:rFonts w:asciiTheme="minorHAnsi" w:hAnsiTheme="minorHAnsi" w:cstheme="minorHAnsi"/>
                <w:sz w:val="20"/>
              </w:rPr>
              <w:t xml:space="preserve"> </w:t>
            </w:r>
          </w:p>
          <w:p w:rsidR="006A1057" w:rsidRPr="00A508A9" w:rsidRDefault="006A1057" w:rsidP="00E727E7">
            <w:pPr>
              <w:pStyle w:val="Akapitzlist1"/>
              <w:numPr>
                <w:ilvl w:val="2"/>
                <w:numId w:val="4"/>
              </w:numPr>
              <w:tabs>
                <w:tab w:val="left" w:pos="1486"/>
                <w:tab w:val="left" w:pos="1594"/>
                <w:tab w:val="left" w:pos="1736"/>
              </w:tabs>
              <w:ind w:left="743" w:hanging="284"/>
              <w:rPr>
                <w:rFonts w:asciiTheme="minorHAnsi" w:hAnsiTheme="minorHAnsi" w:cstheme="minorHAnsi"/>
              </w:rPr>
            </w:pPr>
            <w:r w:rsidRPr="00A508A9">
              <w:rPr>
                <w:rFonts w:asciiTheme="minorHAnsi" w:hAnsiTheme="minorHAnsi" w:cstheme="minorHAnsi"/>
              </w:rPr>
              <w:t>risotto warzywne (min. 400 g.), etc.</w:t>
            </w:r>
          </w:p>
        </w:tc>
        <w:tc>
          <w:tcPr>
            <w:tcW w:w="1134" w:type="dxa"/>
          </w:tcPr>
          <w:p w:rsidR="006A1057" w:rsidRDefault="006A1057" w:rsidP="008A40DB">
            <w:pPr>
              <w:jc w:val="center"/>
            </w:pPr>
          </w:p>
          <w:p w:rsidR="008A40DB" w:rsidRDefault="008A40DB" w:rsidP="008A40DB">
            <w:pPr>
              <w:jc w:val="center"/>
            </w:pPr>
          </w:p>
          <w:p w:rsidR="008A40DB" w:rsidRDefault="008A40DB" w:rsidP="008A40DB">
            <w:pPr>
              <w:jc w:val="center"/>
            </w:pPr>
          </w:p>
          <w:p w:rsidR="008A40DB" w:rsidRDefault="008A40DB" w:rsidP="008A40DB">
            <w:pPr>
              <w:jc w:val="center"/>
            </w:pPr>
          </w:p>
          <w:p w:rsidR="008A40DB" w:rsidRDefault="008A40DB" w:rsidP="008A40DB">
            <w:pPr>
              <w:jc w:val="center"/>
            </w:pPr>
          </w:p>
          <w:p w:rsidR="008A40DB" w:rsidRDefault="008A40DB" w:rsidP="008A40DB">
            <w:pPr>
              <w:jc w:val="center"/>
            </w:pPr>
          </w:p>
          <w:p w:rsidR="008A40DB" w:rsidRDefault="008A40DB" w:rsidP="008A40DB">
            <w:pPr>
              <w:jc w:val="center"/>
            </w:pPr>
          </w:p>
          <w:p w:rsidR="008A40DB" w:rsidRDefault="008A40DB" w:rsidP="008A40DB">
            <w:pPr>
              <w:jc w:val="center"/>
            </w:pPr>
          </w:p>
          <w:p w:rsidR="008A40DB" w:rsidRDefault="008A40DB" w:rsidP="008A40DB">
            <w:pPr>
              <w:jc w:val="center"/>
            </w:pPr>
          </w:p>
          <w:p w:rsidR="008A40DB" w:rsidRDefault="008A40DB" w:rsidP="008A40DB">
            <w:pPr>
              <w:jc w:val="center"/>
            </w:pPr>
          </w:p>
          <w:p w:rsidR="008A40DB" w:rsidRDefault="008A40DB" w:rsidP="008A40DB">
            <w:pPr>
              <w:jc w:val="center"/>
            </w:pPr>
          </w:p>
          <w:p w:rsidR="008A40DB" w:rsidRPr="008A40DB" w:rsidRDefault="008A40DB" w:rsidP="008A40DB">
            <w:pPr>
              <w:jc w:val="center"/>
              <w:rPr>
                <w:rFonts w:asciiTheme="minorHAnsi" w:hAnsiTheme="minorHAnsi" w:cstheme="minorHAnsi"/>
                <w:b/>
              </w:rPr>
            </w:pPr>
            <w:r w:rsidRPr="008A40DB">
              <w:rPr>
                <w:rFonts w:asciiTheme="minorHAnsi" w:hAnsiTheme="minorHAnsi" w:cstheme="minorHAnsi"/>
                <w:b/>
              </w:rPr>
              <w:t>1.710</w:t>
            </w:r>
          </w:p>
        </w:tc>
        <w:tc>
          <w:tcPr>
            <w:tcW w:w="2268" w:type="dxa"/>
          </w:tcPr>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r>
              <w:t>.............................</w:t>
            </w:r>
            <w:r w:rsidR="00142B56">
              <w:t>............</w:t>
            </w:r>
          </w:p>
        </w:tc>
        <w:tc>
          <w:tcPr>
            <w:tcW w:w="1417" w:type="dxa"/>
          </w:tcPr>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r>
              <w:t>................</w:t>
            </w:r>
            <w:r w:rsidR="00142B56">
              <w:t>....</w:t>
            </w:r>
            <w:r>
              <w:t>%</w:t>
            </w:r>
          </w:p>
        </w:tc>
        <w:tc>
          <w:tcPr>
            <w:tcW w:w="2127" w:type="dxa"/>
          </w:tcPr>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r>
              <w:t>....................</w:t>
            </w:r>
            <w:r w:rsidR="00142B56">
              <w:t>..................</w:t>
            </w:r>
          </w:p>
        </w:tc>
        <w:tc>
          <w:tcPr>
            <w:tcW w:w="2353" w:type="dxa"/>
          </w:tcPr>
          <w:p w:rsidR="006A1057" w:rsidRDefault="006A1057" w:rsidP="00AA1B32"/>
          <w:p w:rsidR="00142B56" w:rsidRDefault="00142B56" w:rsidP="00AA1B32"/>
          <w:p w:rsidR="00142B56" w:rsidRDefault="00142B56" w:rsidP="00AA1B32"/>
          <w:p w:rsidR="00142B56" w:rsidRDefault="00142B56" w:rsidP="00AA1B32"/>
          <w:p w:rsidR="00142B56" w:rsidRDefault="00142B56" w:rsidP="00AA1B32"/>
          <w:p w:rsidR="00142B56" w:rsidRDefault="00142B56" w:rsidP="00AA1B32"/>
          <w:p w:rsidR="00142B56" w:rsidRDefault="00142B56" w:rsidP="00AA1B32"/>
          <w:p w:rsidR="00142B56" w:rsidRDefault="00142B56" w:rsidP="00AA1B32"/>
          <w:p w:rsidR="00142B56" w:rsidRDefault="00142B56" w:rsidP="00AA1B32"/>
          <w:p w:rsidR="00142B56" w:rsidRDefault="00142B56" w:rsidP="00AA1B32"/>
          <w:p w:rsidR="00142B56" w:rsidRDefault="00142B56" w:rsidP="00AA1B32"/>
          <w:p w:rsidR="00142B56" w:rsidRDefault="00142B56" w:rsidP="00AA1B32">
            <w:r>
              <w:t>.........................................</w:t>
            </w:r>
          </w:p>
        </w:tc>
      </w:tr>
      <w:tr w:rsidR="006A1057" w:rsidTr="006A1057">
        <w:tc>
          <w:tcPr>
            <w:tcW w:w="516" w:type="dxa"/>
          </w:tcPr>
          <w:p w:rsidR="006A1057" w:rsidRPr="00142B56" w:rsidRDefault="006A1057" w:rsidP="00AA1B32">
            <w:pPr>
              <w:rPr>
                <w:b/>
              </w:rPr>
            </w:pPr>
            <w:r w:rsidRPr="00142B56">
              <w:rPr>
                <w:b/>
              </w:rPr>
              <w:lastRenderedPageBreak/>
              <w:t>4.</w:t>
            </w:r>
          </w:p>
        </w:tc>
        <w:tc>
          <w:tcPr>
            <w:tcW w:w="4412" w:type="dxa"/>
          </w:tcPr>
          <w:p w:rsidR="006A1057" w:rsidRPr="00A508A9" w:rsidRDefault="006A1057" w:rsidP="00A508A9">
            <w:pPr>
              <w:spacing w:after="200" w:line="276" w:lineRule="auto"/>
              <w:rPr>
                <w:rFonts w:asciiTheme="minorHAnsi" w:hAnsiTheme="minorHAnsi" w:cstheme="minorHAnsi"/>
              </w:rPr>
            </w:pPr>
            <w:r w:rsidRPr="00A508A9">
              <w:rPr>
                <w:rFonts w:asciiTheme="minorHAnsi" w:hAnsiTheme="minorHAnsi" w:cstheme="minorHAnsi"/>
                <w:b/>
              </w:rPr>
              <w:t xml:space="preserve">Deser </w:t>
            </w:r>
            <w:r w:rsidR="00D37352">
              <w:rPr>
                <w:rFonts w:asciiTheme="minorHAnsi" w:hAnsiTheme="minorHAnsi" w:cstheme="minorHAnsi"/>
                <w:b/>
              </w:rPr>
              <w:t>składający się z:</w:t>
            </w:r>
          </w:p>
          <w:p w:rsidR="006A1057" w:rsidRPr="00A508A9" w:rsidRDefault="006A1057" w:rsidP="00A508A9">
            <w:pPr>
              <w:widowControl w:val="0"/>
              <w:numPr>
                <w:ilvl w:val="2"/>
                <w:numId w:val="5"/>
              </w:numPr>
              <w:tabs>
                <w:tab w:val="left" w:pos="1736"/>
              </w:tabs>
              <w:suppressAutoHyphens/>
              <w:ind w:left="743" w:hanging="284"/>
              <w:jc w:val="both"/>
              <w:rPr>
                <w:rFonts w:asciiTheme="minorHAnsi" w:hAnsiTheme="minorHAnsi" w:cstheme="minorHAnsi"/>
              </w:rPr>
            </w:pPr>
            <w:r w:rsidRPr="00A508A9">
              <w:rPr>
                <w:rFonts w:asciiTheme="minorHAnsi" w:hAnsiTheme="minorHAnsi" w:cstheme="minorHAnsi"/>
              </w:rPr>
              <w:t>Ciasto domowe, bez kremów i polew cukrowych lub sałatka owocowa lub mus owocowy lub owoce świeże, etc. - min.  200 g/os.;</w:t>
            </w:r>
          </w:p>
          <w:p w:rsidR="006304CB" w:rsidRPr="006304CB" w:rsidRDefault="006A1057" w:rsidP="00A508A9">
            <w:pPr>
              <w:widowControl w:val="0"/>
              <w:numPr>
                <w:ilvl w:val="2"/>
                <w:numId w:val="5"/>
              </w:numPr>
              <w:tabs>
                <w:tab w:val="left" w:pos="1736"/>
              </w:tabs>
              <w:suppressAutoHyphens/>
              <w:ind w:left="743" w:hanging="284"/>
              <w:jc w:val="both"/>
              <w:rPr>
                <w:rFonts w:asciiTheme="minorHAnsi" w:eastAsia="Liberation Serif" w:hAnsiTheme="minorHAnsi" w:cstheme="minorHAnsi"/>
              </w:rPr>
            </w:pPr>
            <w:r w:rsidRPr="00A508A9">
              <w:rPr>
                <w:rFonts w:asciiTheme="minorHAnsi" w:hAnsiTheme="minorHAnsi" w:cstheme="minorHAnsi"/>
              </w:rPr>
              <w:t>kawa – min. 250 ml/os. podana w termosach (dodatki: cukier, mleczko - bez ograniczeń)</w:t>
            </w:r>
          </w:p>
          <w:p w:rsidR="006A1057" w:rsidRPr="006304CB" w:rsidRDefault="006A1057" w:rsidP="00A508A9">
            <w:pPr>
              <w:widowControl w:val="0"/>
              <w:numPr>
                <w:ilvl w:val="2"/>
                <w:numId w:val="5"/>
              </w:numPr>
              <w:tabs>
                <w:tab w:val="left" w:pos="1736"/>
              </w:tabs>
              <w:suppressAutoHyphens/>
              <w:ind w:left="743" w:hanging="284"/>
              <w:jc w:val="both"/>
              <w:rPr>
                <w:rFonts w:asciiTheme="minorHAnsi" w:eastAsia="Liberation Serif" w:hAnsiTheme="minorHAnsi" w:cstheme="minorHAnsi"/>
              </w:rPr>
            </w:pPr>
            <w:r w:rsidRPr="006304CB">
              <w:rPr>
                <w:rFonts w:asciiTheme="minorHAnsi" w:hAnsiTheme="minorHAnsi" w:cstheme="minorHAnsi"/>
              </w:rPr>
              <w:t>herbata – min. 250 ml/os. podana w termosach (dodatki: cukier, cytryna - bez ograniczeń) – do wyboru różne rodzaje herbat, w tym czarna i zielona</w:t>
            </w:r>
          </w:p>
          <w:p w:rsidR="006A1057" w:rsidRPr="00A508A9" w:rsidRDefault="006A1057" w:rsidP="00A508A9">
            <w:pPr>
              <w:rPr>
                <w:rFonts w:asciiTheme="minorHAnsi" w:hAnsiTheme="minorHAnsi" w:cstheme="minorHAnsi"/>
              </w:rPr>
            </w:pPr>
          </w:p>
        </w:tc>
        <w:tc>
          <w:tcPr>
            <w:tcW w:w="1134" w:type="dxa"/>
          </w:tcPr>
          <w:p w:rsidR="006A1057" w:rsidRDefault="006A1057" w:rsidP="008A40DB">
            <w:pPr>
              <w:jc w:val="center"/>
            </w:pPr>
          </w:p>
          <w:p w:rsidR="008A40DB" w:rsidRDefault="008A40DB" w:rsidP="008A40DB">
            <w:pPr>
              <w:jc w:val="center"/>
            </w:pPr>
          </w:p>
          <w:p w:rsidR="008A40DB" w:rsidRDefault="008A40DB" w:rsidP="008A40DB">
            <w:pPr>
              <w:jc w:val="center"/>
            </w:pPr>
          </w:p>
          <w:p w:rsidR="008A40DB" w:rsidRDefault="008A40DB" w:rsidP="008A40DB">
            <w:pPr>
              <w:jc w:val="center"/>
            </w:pPr>
          </w:p>
          <w:p w:rsidR="008A40DB" w:rsidRDefault="008A40DB" w:rsidP="008A40DB">
            <w:pPr>
              <w:jc w:val="center"/>
            </w:pPr>
          </w:p>
          <w:p w:rsidR="008A40DB" w:rsidRPr="008A40DB" w:rsidRDefault="008A40DB" w:rsidP="008A40DB">
            <w:pPr>
              <w:jc w:val="center"/>
              <w:rPr>
                <w:rFonts w:asciiTheme="minorHAnsi" w:hAnsiTheme="minorHAnsi" w:cstheme="minorHAnsi"/>
                <w:b/>
              </w:rPr>
            </w:pPr>
            <w:r>
              <w:rPr>
                <w:rFonts w:asciiTheme="minorHAnsi" w:hAnsiTheme="minorHAnsi" w:cstheme="minorHAnsi"/>
                <w:b/>
              </w:rPr>
              <w:t>1.710</w:t>
            </w:r>
          </w:p>
        </w:tc>
        <w:tc>
          <w:tcPr>
            <w:tcW w:w="2268" w:type="dxa"/>
          </w:tcPr>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r>
              <w:t>.........................................</w:t>
            </w:r>
          </w:p>
        </w:tc>
        <w:tc>
          <w:tcPr>
            <w:tcW w:w="1417" w:type="dxa"/>
          </w:tcPr>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r>
              <w:t>....................%</w:t>
            </w:r>
          </w:p>
        </w:tc>
        <w:tc>
          <w:tcPr>
            <w:tcW w:w="2127" w:type="dxa"/>
          </w:tcPr>
          <w:p w:rsidR="006A1057" w:rsidRDefault="006A1057" w:rsidP="00AA1B32"/>
          <w:p w:rsidR="006A1057" w:rsidRDefault="006A1057" w:rsidP="00AA1B32"/>
          <w:p w:rsidR="006A1057" w:rsidRDefault="006A1057" w:rsidP="00AA1B32"/>
          <w:p w:rsidR="006A1057" w:rsidRDefault="006A1057" w:rsidP="00AA1B32"/>
          <w:p w:rsidR="006A1057" w:rsidRDefault="006A1057" w:rsidP="00AA1B32"/>
          <w:p w:rsidR="006A1057" w:rsidRDefault="006A1057" w:rsidP="00AA1B32">
            <w:r>
              <w:t>.....................</w:t>
            </w:r>
            <w:r w:rsidR="00142B56">
              <w:t>.................</w:t>
            </w:r>
          </w:p>
        </w:tc>
        <w:tc>
          <w:tcPr>
            <w:tcW w:w="2353" w:type="dxa"/>
          </w:tcPr>
          <w:p w:rsidR="006A1057" w:rsidRDefault="006A1057" w:rsidP="00AA1B32"/>
          <w:p w:rsidR="00142B56" w:rsidRDefault="00142B56" w:rsidP="00AA1B32"/>
          <w:p w:rsidR="00142B56" w:rsidRDefault="00142B56" w:rsidP="00AA1B32"/>
          <w:p w:rsidR="00142B56" w:rsidRDefault="00142B56" w:rsidP="00AA1B32"/>
          <w:p w:rsidR="00142B56" w:rsidRDefault="00142B56" w:rsidP="00AA1B32"/>
          <w:p w:rsidR="00142B56" w:rsidRDefault="00142B56" w:rsidP="00AA1B32">
            <w:r>
              <w:t>.......................................</w:t>
            </w:r>
          </w:p>
        </w:tc>
      </w:tr>
      <w:tr w:rsidR="006A1057" w:rsidTr="006A1057">
        <w:tc>
          <w:tcPr>
            <w:tcW w:w="516" w:type="dxa"/>
          </w:tcPr>
          <w:p w:rsidR="006A1057" w:rsidRPr="00142B56" w:rsidRDefault="006A1057" w:rsidP="00AA1B32">
            <w:pPr>
              <w:rPr>
                <w:b/>
              </w:rPr>
            </w:pPr>
            <w:r w:rsidRPr="00142B56">
              <w:rPr>
                <w:b/>
              </w:rPr>
              <w:lastRenderedPageBreak/>
              <w:t>5.</w:t>
            </w:r>
          </w:p>
        </w:tc>
        <w:tc>
          <w:tcPr>
            <w:tcW w:w="4412" w:type="dxa"/>
          </w:tcPr>
          <w:p w:rsidR="006A1057" w:rsidRPr="00A508A9" w:rsidRDefault="006A1057" w:rsidP="00A508A9">
            <w:pPr>
              <w:spacing w:after="200" w:line="276" w:lineRule="auto"/>
              <w:rPr>
                <w:rFonts w:asciiTheme="minorHAnsi" w:hAnsiTheme="minorHAnsi" w:cstheme="minorHAnsi"/>
              </w:rPr>
            </w:pPr>
            <w:r w:rsidRPr="00A508A9">
              <w:rPr>
                <w:rFonts w:asciiTheme="minorHAnsi" w:hAnsiTheme="minorHAnsi" w:cstheme="minorHAnsi"/>
                <w:b/>
              </w:rPr>
              <w:t xml:space="preserve">Całodzienny serwis kawowy serwowany w sali szkoleniowej składającego się z: </w:t>
            </w:r>
          </w:p>
          <w:p w:rsidR="006A1057" w:rsidRPr="00A508A9" w:rsidRDefault="006A1057" w:rsidP="00A508A9">
            <w:pPr>
              <w:widowControl w:val="0"/>
              <w:numPr>
                <w:ilvl w:val="3"/>
                <w:numId w:val="5"/>
              </w:numPr>
              <w:tabs>
                <w:tab w:val="left" w:pos="1275"/>
              </w:tabs>
              <w:suppressAutoHyphens/>
              <w:ind w:left="567" w:hanging="283"/>
              <w:jc w:val="both"/>
              <w:rPr>
                <w:rFonts w:asciiTheme="minorHAnsi" w:hAnsiTheme="minorHAnsi" w:cstheme="minorHAnsi"/>
              </w:rPr>
            </w:pPr>
            <w:r w:rsidRPr="00A508A9">
              <w:rPr>
                <w:rFonts w:asciiTheme="minorHAnsi" w:hAnsiTheme="minorHAnsi" w:cstheme="minorHAnsi"/>
              </w:rPr>
              <w:t>kawa – min. 250 ml/os. (dodatki: cukier, mleczko - bez ograniczeń);</w:t>
            </w:r>
          </w:p>
          <w:p w:rsidR="006A1057" w:rsidRPr="00A508A9" w:rsidRDefault="006A1057" w:rsidP="00A508A9">
            <w:pPr>
              <w:widowControl w:val="0"/>
              <w:numPr>
                <w:ilvl w:val="3"/>
                <w:numId w:val="5"/>
              </w:numPr>
              <w:tabs>
                <w:tab w:val="left" w:pos="1275"/>
              </w:tabs>
              <w:suppressAutoHyphens/>
              <w:ind w:left="567" w:hanging="283"/>
              <w:jc w:val="both"/>
              <w:rPr>
                <w:rFonts w:asciiTheme="minorHAnsi" w:hAnsiTheme="minorHAnsi" w:cstheme="minorHAnsi"/>
              </w:rPr>
            </w:pPr>
            <w:r w:rsidRPr="00A508A9">
              <w:rPr>
                <w:rFonts w:asciiTheme="minorHAnsi" w:hAnsiTheme="minorHAnsi" w:cstheme="minorHAnsi"/>
              </w:rPr>
              <w:t>herbata – min. 250 ml/os. (dodatki: cukier, cytryna - bez ograniczeń) – do wyboru różne rodzaje herbat, w tym czarna i zielona.</w:t>
            </w:r>
          </w:p>
          <w:p w:rsidR="006A1057" w:rsidRDefault="006A1057" w:rsidP="00A508A9">
            <w:pPr>
              <w:rPr>
                <w:rFonts w:asciiTheme="minorHAnsi" w:hAnsiTheme="minorHAnsi" w:cstheme="minorHAnsi"/>
              </w:rPr>
            </w:pPr>
            <w:r w:rsidRPr="00A508A9">
              <w:rPr>
                <w:rFonts w:asciiTheme="minorHAnsi" w:hAnsiTheme="minorHAnsi" w:cstheme="minorHAnsi"/>
              </w:rPr>
              <w:t>Napoje mają być serwowane w termosach</w:t>
            </w:r>
          </w:p>
          <w:p w:rsidR="00142B56" w:rsidRDefault="00142B56" w:rsidP="00A508A9">
            <w:pPr>
              <w:rPr>
                <w:rFonts w:asciiTheme="minorHAnsi" w:hAnsiTheme="minorHAnsi" w:cstheme="minorHAnsi"/>
              </w:rPr>
            </w:pPr>
          </w:p>
          <w:p w:rsidR="00142B56" w:rsidRDefault="00142B56" w:rsidP="00A508A9">
            <w:pPr>
              <w:rPr>
                <w:rFonts w:asciiTheme="minorHAnsi" w:hAnsiTheme="minorHAnsi" w:cstheme="minorHAnsi"/>
              </w:rPr>
            </w:pPr>
          </w:p>
          <w:p w:rsidR="00142B56" w:rsidRDefault="00142B56" w:rsidP="00A508A9">
            <w:pPr>
              <w:rPr>
                <w:rFonts w:asciiTheme="minorHAnsi" w:hAnsiTheme="minorHAnsi" w:cstheme="minorHAnsi"/>
              </w:rPr>
            </w:pPr>
          </w:p>
          <w:p w:rsidR="00142B56" w:rsidRDefault="00142B56" w:rsidP="00A508A9"/>
        </w:tc>
        <w:tc>
          <w:tcPr>
            <w:tcW w:w="1134" w:type="dxa"/>
          </w:tcPr>
          <w:p w:rsidR="006A1057" w:rsidRDefault="006A1057" w:rsidP="008A40DB">
            <w:pPr>
              <w:jc w:val="center"/>
            </w:pPr>
          </w:p>
          <w:p w:rsidR="008A40DB" w:rsidRDefault="008A40DB" w:rsidP="008A40DB">
            <w:pPr>
              <w:jc w:val="center"/>
            </w:pPr>
          </w:p>
          <w:p w:rsidR="008A40DB" w:rsidRDefault="008A40DB" w:rsidP="008A40DB">
            <w:pPr>
              <w:jc w:val="center"/>
            </w:pPr>
          </w:p>
          <w:p w:rsidR="008A40DB" w:rsidRDefault="008A40DB" w:rsidP="008A40DB">
            <w:pPr>
              <w:jc w:val="center"/>
            </w:pPr>
          </w:p>
          <w:p w:rsidR="008A40DB" w:rsidRPr="008A40DB" w:rsidRDefault="008A40DB" w:rsidP="008A40DB">
            <w:pPr>
              <w:jc w:val="center"/>
              <w:rPr>
                <w:rFonts w:asciiTheme="minorHAnsi" w:hAnsiTheme="minorHAnsi" w:cstheme="minorHAnsi"/>
                <w:b/>
              </w:rPr>
            </w:pPr>
            <w:r w:rsidRPr="008A40DB">
              <w:rPr>
                <w:rFonts w:asciiTheme="minorHAnsi" w:hAnsiTheme="minorHAnsi" w:cstheme="minorHAnsi"/>
                <w:b/>
              </w:rPr>
              <w:t>1.710</w:t>
            </w:r>
          </w:p>
        </w:tc>
        <w:tc>
          <w:tcPr>
            <w:tcW w:w="2268" w:type="dxa"/>
          </w:tcPr>
          <w:p w:rsidR="006A1057" w:rsidRDefault="006A1057" w:rsidP="00AA1B32"/>
          <w:p w:rsidR="006A1057" w:rsidRDefault="006A1057" w:rsidP="00AA1B32"/>
          <w:p w:rsidR="006A1057" w:rsidRDefault="006A1057" w:rsidP="00AA1B32"/>
          <w:p w:rsidR="006A1057" w:rsidRDefault="006A1057" w:rsidP="00AA1B32"/>
          <w:p w:rsidR="006A1057" w:rsidRDefault="006A1057" w:rsidP="00AA1B32">
            <w:r>
              <w:t>.......................</w:t>
            </w:r>
            <w:r w:rsidR="00142B56">
              <w:t>..................</w:t>
            </w:r>
          </w:p>
        </w:tc>
        <w:tc>
          <w:tcPr>
            <w:tcW w:w="1417" w:type="dxa"/>
          </w:tcPr>
          <w:p w:rsidR="006A1057" w:rsidRDefault="006A1057" w:rsidP="00AA1B32"/>
          <w:p w:rsidR="006A1057" w:rsidRDefault="006A1057" w:rsidP="00AA1B32"/>
          <w:p w:rsidR="006A1057" w:rsidRDefault="006A1057" w:rsidP="00AA1B32"/>
          <w:p w:rsidR="006A1057" w:rsidRDefault="006A1057" w:rsidP="00AA1B32"/>
          <w:p w:rsidR="006A1057" w:rsidRDefault="00142B56" w:rsidP="00AA1B32">
            <w:r>
              <w:t>....................</w:t>
            </w:r>
            <w:r w:rsidR="006A1057">
              <w:t>%</w:t>
            </w:r>
          </w:p>
        </w:tc>
        <w:tc>
          <w:tcPr>
            <w:tcW w:w="2127" w:type="dxa"/>
          </w:tcPr>
          <w:p w:rsidR="006A1057" w:rsidRDefault="006A1057" w:rsidP="00AA1B32"/>
          <w:p w:rsidR="006A1057" w:rsidRDefault="006A1057" w:rsidP="00AA1B32"/>
          <w:p w:rsidR="006A1057" w:rsidRDefault="006A1057" w:rsidP="00AA1B32"/>
          <w:p w:rsidR="006A1057" w:rsidRDefault="006A1057" w:rsidP="00AA1B32"/>
          <w:p w:rsidR="006A1057" w:rsidRDefault="006A1057" w:rsidP="00AA1B32">
            <w:r>
              <w:t>....................</w:t>
            </w:r>
            <w:r w:rsidR="00142B56">
              <w:t>..................</w:t>
            </w:r>
          </w:p>
        </w:tc>
        <w:tc>
          <w:tcPr>
            <w:tcW w:w="2353" w:type="dxa"/>
          </w:tcPr>
          <w:p w:rsidR="006A1057" w:rsidRDefault="006A1057" w:rsidP="00AA1B32"/>
          <w:p w:rsidR="00142B56" w:rsidRDefault="00142B56" w:rsidP="00AA1B32"/>
          <w:p w:rsidR="00142B56" w:rsidRDefault="00142B56" w:rsidP="00AA1B32"/>
          <w:p w:rsidR="00142B56" w:rsidRDefault="00142B56" w:rsidP="00AA1B32"/>
          <w:p w:rsidR="00142B56" w:rsidRDefault="00142B56" w:rsidP="00AA1B32">
            <w:r>
              <w:t>..........................................</w:t>
            </w:r>
          </w:p>
        </w:tc>
      </w:tr>
      <w:tr w:rsidR="006A1057" w:rsidTr="006A1057">
        <w:tc>
          <w:tcPr>
            <w:tcW w:w="516" w:type="dxa"/>
          </w:tcPr>
          <w:p w:rsidR="006A1057" w:rsidRPr="00142B56" w:rsidRDefault="006A1057" w:rsidP="00AA1B32">
            <w:pPr>
              <w:rPr>
                <w:b/>
              </w:rPr>
            </w:pPr>
            <w:r w:rsidRPr="00142B56">
              <w:rPr>
                <w:b/>
              </w:rPr>
              <w:t>6.</w:t>
            </w:r>
          </w:p>
        </w:tc>
        <w:tc>
          <w:tcPr>
            <w:tcW w:w="4412" w:type="dxa"/>
          </w:tcPr>
          <w:p w:rsidR="006A1057" w:rsidRDefault="006A1057" w:rsidP="00AA1B32">
            <w:pPr>
              <w:rPr>
                <w:rFonts w:asciiTheme="minorHAnsi" w:hAnsiTheme="minorHAnsi" w:cstheme="minorHAnsi"/>
              </w:rPr>
            </w:pPr>
            <w:r w:rsidRPr="00A508A9">
              <w:rPr>
                <w:rFonts w:asciiTheme="minorHAnsi" w:hAnsiTheme="minorHAnsi" w:cstheme="minorHAnsi"/>
                <w:b/>
              </w:rPr>
              <w:t>Świeże owoce</w:t>
            </w:r>
            <w:r w:rsidRPr="00A508A9">
              <w:rPr>
                <w:rFonts w:asciiTheme="minorHAnsi" w:hAnsiTheme="minorHAnsi" w:cstheme="minorHAnsi"/>
              </w:rPr>
              <w:t xml:space="preserve"> (co najmniej 2 rodzaje) typu jabłka, banany, pomarańcze, gruszki – 1 szt. owocu na osobę</w:t>
            </w:r>
          </w:p>
          <w:p w:rsidR="006A1057" w:rsidRPr="00A508A9" w:rsidRDefault="006A1057" w:rsidP="00AA1B32">
            <w:pPr>
              <w:rPr>
                <w:rFonts w:asciiTheme="minorHAnsi" w:hAnsiTheme="minorHAnsi" w:cstheme="minorHAnsi"/>
              </w:rPr>
            </w:pPr>
          </w:p>
        </w:tc>
        <w:tc>
          <w:tcPr>
            <w:tcW w:w="1134" w:type="dxa"/>
          </w:tcPr>
          <w:p w:rsidR="006A1057" w:rsidRDefault="006A1057" w:rsidP="008A40DB">
            <w:pPr>
              <w:jc w:val="center"/>
            </w:pPr>
          </w:p>
          <w:p w:rsidR="008A40DB" w:rsidRPr="008A40DB" w:rsidRDefault="008A40DB" w:rsidP="008A40DB">
            <w:pPr>
              <w:jc w:val="center"/>
              <w:rPr>
                <w:rFonts w:asciiTheme="minorHAnsi" w:hAnsiTheme="minorHAnsi" w:cstheme="minorHAnsi"/>
                <w:b/>
              </w:rPr>
            </w:pPr>
            <w:r w:rsidRPr="008A40DB">
              <w:rPr>
                <w:rFonts w:asciiTheme="minorHAnsi" w:hAnsiTheme="minorHAnsi" w:cstheme="minorHAnsi"/>
                <w:b/>
              </w:rPr>
              <w:t>1.710</w:t>
            </w:r>
          </w:p>
        </w:tc>
        <w:tc>
          <w:tcPr>
            <w:tcW w:w="2268" w:type="dxa"/>
          </w:tcPr>
          <w:p w:rsidR="006A1057" w:rsidRDefault="006A1057" w:rsidP="00AA1B32"/>
          <w:p w:rsidR="006A1057" w:rsidRDefault="006A1057" w:rsidP="00AA1B32">
            <w:r>
              <w:t>.........................</w:t>
            </w:r>
            <w:r w:rsidR="00142B56">
              <w:t>................</w:t>
            </w:r>
          </w:p>
        </w:tc>
        <w:tc>
          <w:tcPr>
            <w:tcW w:w="1417" w:type="dxa"/>
          </w:tcPr>
          <w:p w:rsidR="006A1057" w:rsidRDefault="006A1057" w:rsidP="00AA1B32"/>
          <w:p w:rsidR="006A1057" w:rsidRDefault="008A40DB" w:rsidP="00AA1B32">
            <w:r>
              <w:t>....................</w:t>
            </w:r>
            <w:r w:rsidR="006A1057">
              <w:t>%</w:t>
            </w:r>
          </w:p>
        </w:tc>
        <w:tc>
          <w:tcPr>
            <w:tcW w:w="2127" w:type="dxa"/>
          </w:tcPr>
          <w:p w:rsidR="006A1057" w:rsidRDefault="006A1057" w:rsidP="00AA1B32"/>
          <w:p w:rsidR="006A1057" w:rsidRDefault="006A1057" w:rsidP="00AA1B32">
            <w:r>
              <w:t>.............................</w:t>
            </w:r>
            <w:r w:rsidR="008A40DB">
              <w:t>.........</w:t>
            </w:r>
          </w:p>
        </w:tc>
        <w:tc>
          <w:tcPr>
            <w:tcW w:w="2353" w:type="dxa"/>
          </w:tcPr>
          <w:p w:rsidR="006A1057" w:rsidRDefault="006A1057" w:rsidP="00AA1B32"/>
          <w:p w:rsidR="008A40DB" w:rsidRDefault="008A40DB" w:rsidP="00AA1B32">
            <w:r>
              <w:t>.........................................</w:t>
            </w:r>
          </w:p>
        </w:tc>
      </w:tr>
      <w:tr w:rsidR="006A1057" w:rsidTr="008A40DB">
        <w:tc>
          <w:tcPr>
            <w:tcW w:w="516" w:type="dxa"/>
          </w:tcPr>
          <w:p w:rsidR="006A1057" w:rsidRPr="00142B56" w:rsidRDefault="006A1057" w:rsidP="00AA1B32">
            <w:pPr>
              <w:rPr>
                <w:b/>
              </w:rPr>
            </w:pPr>
            <w:r w:rsidRPr="00142B56">
              <w:rPr>
                <w:b/>
              </w:rPr>
              <w:t>7.</w:t>
            </w:r>
          </w:p>
        </w:tc>
        <w:tc>
          <w:tcPr>
            <w:tcW w:w="4412" w:type="dxa"/>
          </w:tcPr>
          <w:p w:rsidR="006A1057" w:rsidRPr="008A40DB" w:rsidRDefault="006A1057" w:rsidP="00AA1B32">
            <w:pPr>
              <w:rPr>
                <w:rFonts w:asciiTheme="minorHAnsi" w:hAnsiTheme="minorHAnsi" w:cstheme="minorHAnsi"/>
              </w:rPr>
            </w:pPr>
            <w:r w:rsidRPr="008A40DB">
              <w:rPr>
                <w:rFonts w:asciiTheme="minorHAnsi" w:hAnsiTheme="minorHAnsi" w:cstheme="minorHAnsi"/>
                <w:b/>
              </w:rPr>
              <w:t>RAZEM</w:t>
            </w:r>
            <w:r w:rsidRPr="008A40DB">
              <w:rPr>
                <w:rFonts w:asciiTheme="minorHAnsi" w:hAnsiTheme="minorHAnsi" w:cstheme="minorHAnsi"/>
              </w:rPr>
              <w:t xml:space="preserve"> (suma cen jednostkowych z poz. 1-6)</w:t>
            </w:r>
          </w:p>
        </w:tc>
        <w:tc>
          <w:tcPr>
            <w:tcW w:w="1134" w:type="dxa"/>
            <w:shd w:val="clear" w:color="auto" w:fill="BFBFBF" w:themeFill="background1" w:themeFillShade="BF"/>
          </w:tcPr>
          <w:p w:rsidR="006A1057" w:rsidRDefault="006A1057" w:rsidP="008A40DB">
            <w:pPr>
              <w:jc w:val="center"/>
            </w:pPr>
          </w:p>
        </w:tc>
        <w:tc>
          <w:tcPr>
            <w:tcW w:w="2268" w:type="dxa"/>
          </w:tcPr>
          <w:p w:rsidR="006A1057" w:rsidRDefault="006A1057" w:rsidP="00AA1B32"/>
          <w:p w:rsidR="006A1057" w:rsidRDefault="006A1057" w:rsidP="00AA1B32">
            <w:r>
              <w:t>.........................</w:t>
            </w:r>
            <w:r w:rsidR="008A40DB">
              <w:t>................</w:t>
            </w:r>
          </w:p>
          <w:p w:rsidR="006A1057" w:rsidRDefault="006A1057" w:rsidP="00AA1B32"/>
        </w:tc>
        <w:tc>
          <w:tcPr>
            <w:tcW w:w="1417" w:type="dxa"/>
            <w:shd w:val="clear" w:color="auto" w:fill="BFBFBF" w:themeFill="background1" w:themeFillShade="BF"/>
          </w:tcPr>
          <w:p w:rsidR="006A1057" w:rsidRDefault="006A1057" w:rsidP="00AA1B32"/>
        </w:tc>
        <w:tc>
          <w:tcPr>
            <w:tcW w:w="2127" w:type="dxa"/>
          </w:tcPr>
          <w:p w:rsidR="006A1057" w:rsidRDefault="006A1057" w:rsidP="00AA1B32"/>
          <w:p w:rsidR="006A1057" w:rsidRDefault="006A1057" w:rsidP="00AA1B32">
            <w:r>
              <w:t>....................</w:t>
            </w:r>
            <w:r w:rsidR="008A40DB">
              <w:t>..................</w:t>
            </w:r>
          </w:p>
        </w:tc>
        <w:tc>
          <w:tcPr>
            <w:tcW w:w="2353" w:type="dxa"/>
          </w:tcPr>
          <w:p w:rsidR="006A1057" w:rsidRDefault="006A1057" w:rsidP="00AA1B32"/>
          <w:p w:rsidR="008A40DB" w:rsidRDefault="008A40DB" w:rsidP="00AA1B32">
            <w:r>
              <w:t>.......................................</w:t>
            </w:r>
          </w:p>
        </w:tc>
      </w:tr>
    </w:tbl>
    <w:p w:rsidR="00A508A9" w:rsidRDefault="00A508A9" w:rsidP="00AA1B32"/>
    <w:p w:rsidR="00A508A9" w:rsidRPr="00604853" w:rsidRDefault="00A508A9" w:rsidP="00AA1B32">
      <w:pPr>
        <w:rPr>
          <w:b/>
          <w:u w:val="single"/>
        </w:rPr>
      </w:pPr>
      <w:r w:rsidRPr="00604853">
        <w:rPr>
          <w:b/>
          <w:u w:val="single"/>
        </w:rPr>
        <w:t>*)  - należy podać cenę jednostkową  za całą pozycję</w:t>
      </w:r>
    </w:p>
    <w:p w:rsidR="00E57B14" w:rsidRDefault="00E57B14" w:rsidP="00AA1B32">
      <w:pPr>
        <w:rPr>
          <w:b/>
          <w:color w:val="FF0000"/>
        </w:rPr>
      </w:pPr>
    </w:p>
    <w:p w:rsidR="00E57B14" w:rsidRDefault="00E57B14" w:rsidP="00AA1B32">
      <w:pPr>
        <w:rPr>
          <w:b/>
          <w:color w:val="FF0000"/>
        </w:rPr>
      </w:pPr>
    </w:p>
    <w:p w:rsidR="00E57B14" w:rsidRDefault="00142B56" w:rsidP="00AA1B32">
      <w:pPr>
        <w:rPr>
          <w:rFonts w:asciiTheme="minorHAnsi" w:hAnsiTheme="minorHAnsi" w:cstheme="minorHAnsi"/>
          <w:b/>
        </w:rPr>
      </w:pPr>
      <w:r>
        <w:rPr>
          <w:rFonts w:asciiTheme="minorHAnsi" w:hAnsiTheme="minorHAnsi" w:cstheme="minorHAnsi"/>
          <w:b/>
        </w:rPr>
        <w:t xml:space="preserve">słownie wartość z poz. 7 w kolumnie </w:t>
      </w:r>
      <w:r w:rsidR="008A40DB">
        <w:rPr>
          <w:rFonts w:asciiTheme="minorHAnsi" w:hAnsiTheme="minorHAnsi" w:cstheme="minorHAnsi"/>
          <w:b/>
        </w:rPr>
        <w:t>7</w:t>
      </w:r>
      <w:r>
        <w:rPr>
          <w:rFonts w:asciiTheme="minorHAnsi" w:hAnsiTheme="minorHAnsi" w:cstheme="minorHAnsi"/>
          <w:b/>
        </w:rPr>
        <w:t>:</w:t>
      </w:r>
      <w:r w:rsidR="00604853">
        <w:rPr>
          <w:rFonts w:asciiTheme="minorHAnsi" w:hAnsiTheme="minorHAnsi" w:cstheme="minorHAnsi"/>
          <w:b/>
        </w:rPr>
        <w:t xml:space="preserve">  </w:t>
      </w:r>
      <w:r>
        <w:rPr>
          <w:rFonts w:asciiTheme="minorHAnsi" w:hAnsiTheme="minorHAnsi" w:cstheme="minorHAnsi"/>
          <w:b/>
        </w:rPr>
        <w:t>...................................................................................................................</w:t>
      </w:r>
      <w:r w:rsidR="00604853">
        <w:rPr>
          <w:rFonts w:asciiTheme="minorHAnsi" w:hAnsiTheme="minorHAnsi" w:cstheme="minorHAnsi"/>
          <w:b/>
        </w:rPr>
        <w:t xml:space="preserve"> </w:t>
      </w:r>
      <w:r>
        <w:rPr>
          <w:rFonts w:asciiTheme="minorHAnsi" w:hAnsiTheme="minorHAnsi" w:cstheme="minorHAnsi"/>
          <w:b/>
        </w:rPr>
        <w:t>złotych</w:t>
      </w:r>
    </w:p>
    <w:p w:rsidR="00142B56" w:rsidRDefault="00142B56" w:rsidP="00AA1B32">
      <w:pPr>
        <w:rPr>
          <w:rFonts w:asciiTheme="minorHAnsi" w:hAnsiTheme="minorHAnsi" w:cstheme="minorHAnsi"/>
          <w:b/>
        </w:rPr>
      </w:pPr>
    </w:p>
    <w:p w:rsidR="00142B56" w:rsidRDefault="00142B56" w:rsidP="00AA1B32">
      <w:pPr>
        <w:rPr>
          <w:rFonts w:asciiTheme="minorHAnsi" w:hAnsiTheme="minorHAnsi" w:cstheme="minorHAnsi"/>
          <w:b/>
        </w:rPr>
      </w:pPr>
    </w:p>
    <w:p w:rsidR="00142B56" w:rsidRDefault="00142B56" w:rsidP="00AA1B32">
      <w:pPr>
        <w:rPr>
          <w:rFonts w:asciiTheme="minorHAnsi" w:hAnsiTheme="minorHAnsi" w:cstheme="minorHAnsi"/>
          <w:b/>
        </w:rPr>
      </w:pPr>
    </w:p>
    <w:p w:rsidR="00142B56" w:rsidRDefault="00142B56" w:rsidP="00AA1B32">
      <w:pPr>
        <w:rPr>
          <w:rFonts w:asciiTheme="minorHAnsi" w:hAnsiTheme="minorHAnsi" w:cstheme="minorHAnsi"/>
          <w:b/>
        </w:rPr>
      </w:pPr>
      <w:r>
        <w:rPr>
          <w:rFonts w:asciiTheme="minorHAnsi" w:hAnsiTheme="minorHAnsi" w:cstheme="minorHAnsi"/>
          <w:b/>
        </w:rPr>
        <w:t>Data:..............................2017 r.</w:t>
      </w:r>
    </w:p>
    <w:p w:rsidR="00142B56" w:rsidRDefault="00142B56" w:rsidP="00AA1B32">
      <w:pPr>
        <w:rPr>
          <w:rFonts w:asciiTheme="minorHAnsi" w:hAnsiTheme="minorHAnsi" w:cstheme="minorHAnsi"/>
          <w:b/>
        </w:rPr>
      </w:pPr>
    </w:p>
    <w:p w:rsidR="00142B56" w:rsidRDefault="00142B56" w:rsidP="00AA1B32">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w:t>
      </w:r>
    </w:p>
    <w:p w:rsidR="00142B56" w:rsidRPr="00E57B14" w:rsidRDefault="00142B56" w:rsidP="00AA1B32">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podpis i pieczątka imienna Wykonawcy</w:t>
      </w:r>
    </w:p>
    <w:sectPr w:rsidR="00142B56" w:rsidRPr="00E57B14" w:rsidSect="00AA1B32">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095" w:rsidRDefault="00432095" w:rsidP="00AA1B32">
      <w:r>
        <w:separator/>
      </w:r>
    </w:p>
  </w:endnote>
  <w:endnote w:type="continuationSeparator" w:id="0">
    <w:p w:rsidR="00432095" w:rsidRDefault="00432095" w:rsidP="00AA1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MS Gothic"/>
    <w:charset w:val="80"/>
    <w:family w:val="roman"/>
    <w:pitch w:val="variable"/>
    <w:sig w:usb0="00000000" w:usb1="00000000" w:usb2="00000000" w:usb3="00000000" w:csb0="00000000" w:csb1="00000000"/>
  </w:font>
  <w:font w:name="WenQuanYi Micro Hei">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9552459"/>
      <w:docPartObj>
        <w:docPartGallery w:val="Page Numbers (Bottom of Page)"/>
        <w:docPartUnique/>
      </w:docPartObj>
    </w:sdtPr>
    <w:sdtContent>
      <w:sdt>
        <w:sdtPr>
          <w:rPr>
            <w:i/>
          </w:rPr>
          <w:id w:val="98381352"/>
          <w:docPartObj>
            <w:docPartGallery w:val="Page Numbers (Top of Page)"/>
            <w:docPartUnique/>
          </w:docPartObj>
        </w:sdtPr>
        <w:sdtContent>
          <w:p w:rsidR="005774D0" w:rsidRPr="005774D0" w:rsidRDefault="005774D0" w:rsidP="005774D0">
            <w:pPr>
              <w:pStyle w:val="Stopka"/>
              <w:jc w:val="center"/>
              <w:rPr>
                <w:i/>
              </w:rPr>
            </w:pPr>
            <w:r w:rsidRPr="005774D0">
              <w:rPr>
                <w:i/>
              </w:rPr>
              <w:t xml:space="preserve">Strona </w:t>
            </w:r>
            <w:r w:rsidR="004F7953" w:rsidRPr="005774D0">
              <w:rPr>
                <w:i/>
                <w:sz w:val="24"/>
                <w:szCs w:val="24"/>
              </w:rPr>
              <w:fldChar w:fldCharType="begin"/>
            </w:r>
            <w:r w:rsidRPr="005774D0">
              <w:rPr>
                <w:i/>
              </w:rPr>
              <w:instrText>PAGE</w:instrText>
            </w:r>
            <w:r w:rsidR="004F7953" w:rsidRPr="005774D0">
              <w:rPr>
                <w:i/>
                <w:sz w:val="24"/>
                <w:szCs w:val="24"/>
              </w:rPr>
              <w:fldChar w:fldCharType="separate"/>
            </w:r>
            <w:r w:rsidR="006A756D">
              <w:rPr>
                <w:i/>
                <w:noProof/>
              </w:rPr>
              <w:t>2</w:t>
            </w:r>
            <w:r w:rsidR="004F7953" w:rsidRPr="005774D0">
              <w:rPr>
                <w:i/>
                <w:sz w:val="24"/>
                <w:szCs w:val="24"/>
              </w:rPr>
              <w:fldChar w:fldCharType="end"/>
            </w:r>
            <w:r w:rsidRPr="005774D0">
              <w:rPr>
                <w:i/>
              </w:rPr>
              <w:t xml:space="preserve"> z </w:t>
            </w:r>
            <w:r w:rsidR="004F7953" w:rsidRPr="005774D0">
              <w:rPr>
                <w:i/>
                <w:sz w:val="24"/>
                <w:szCs w:val="24"/>
              </w:rPr>
              <w:fldChar w:fldCharType="begin"/>
            </w:r>
            <w:r w:rsidRPr="005774D0">
              <w:rPr>
                <w:i/>
              </w:rPr>
              <w:instrText>NUMPAGES</w:instrText>
            </w:r>
            <w:r w:rsidR="004F7953" w:rsidRPr="005774D0">
              <w:rPr>
                <w:i/>
                <w:sz w:val="24"/>
                <w:szCs w:val="24"/>
              </w:rPr>
              <w:fldChar w:fldCharType="separate"/>
            </w:r>
            <w:r w:rsidR="006A756D">
              <w:rPr>
                <w:i/>
                <w:noProof/>
              </w:rPr>
              <w:t>4</w:t>
            </w:r>
            <w:r w:rsidR="004F7953" w:rsidRPr="005774D0">
              <w:rPr>
                <w:i/>
                <w:sz w:val="24"/>
                <w:szCs w:val="24"/>
              </w:rPr>
              <w:fldChar w:fldCharType="end"/>
            </w:r>
          </w:p>
        </w:sdtContent>
      </w:sdt>
    </w:sdtContent>
  </w:sdt>
  <w:p w:rsidR="00E57B14" w:rsidRDefault="00E57B1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095" w:rsidRDefault="00432095" w:rsidP="00AA1B32">
      <w:r>
        <w:separator/>
      </w:r>
    </w:p>
  </w:footnote>
  <w:footnote w:type="continuationSeparator" w:id="0">
    <w:p w:rsidR="00432095" w:rsidRDefault="00432095" w:rsidP="00AA1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D0" w:rsidRDefault="005774D0" w:rsidP="005774D0">
    <w:pPr>
      <w:pStyle w:val="Nagwek"/>
      <w:jc w:val="center"/>
    </w:pPr>
    <w:r w:rsidRPr="005774D0">
      <w:rPr>
        <w:noProof/>
      </w:rPr>
      <w:drawing>
        <wp:inline distT="0" distB="0" distL="0" distR="0">
          <wp:extent cx="5762625" cy="590550"/>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62625" cy="590550"/>
                  </a:xfrm>
                  <a:prstGeom prst="rect">
                    <a:avLst/>
                  </a:prstGeom>
                  <a:solidFill>
                    <a:srgbClr val="FFFFFF"/>
                  </a:solidFill>
                  <a:ln w="9525">
                    <a:noFill/>
                    <a:miter lim="800000"/>
                    <a:headEnd/>
                    <a:tailEnd/>
                  </a:ln>
                </pic:spPr>
              </pic:pic>
            </a:graphicData>
          </a:graphic>
        </wp:inline>
      </w:drawing>
    </w:r>
  </w:p>
  <w:p w:rsidR="005774D0" w:rsidRDefault="005774D0">
    <w:pPr>
      <w:pStyle w:val="Nagwek"/>
    </w:pPr>
  </w:p>
  <w:p w:rsidR="005774D0" w:rsidRDefault="005774D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440"/>
        </w:tabs>
        <w:ind w:left="1440" w:hanging="360"/>
      </w:pPr>
      <w:rPr>
        <w:rFonts w:cs="Arial Narrow"/>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2880"/>
        </w:tabs>
        <w:ind w:left="2880" w:hanging="360"/>
      </w:pPr>
    </w:lvl>
    <w:lvl w:ilvl="1">
      <w:start w:val="1"/>
      <w:numFmt w:val="decimal"/>
      <w:lvlText w:val="%2)"/>
      <w:lvlJc w:val="left"/>
      <w:pPr>
        <w:tabs>
          <w:tab w:val="num" w:pos="644"/>
        </w:tabs>
        <w:ind w:left="644" w:hanging="360"/>
      </w:pPr>
    </w:lvl>
    <w:lvl w:ilvl="2">
      <w:start w:val="1"/>
      <w:numFmt w:val="lowerLetter"/>
      <w:lvlText w:val="%3)"/>
      <w:lvlJc w:val="left"/>
      <w:pPr>
        <w:tabs>
          <w:tab w:val="num" w:pos="4500"/>
        </w:tabs>
        <w:ind w:left="4500" w:hanging="360"/>
      </w:pPr>
    </w:lvl>
    <w:lvl w:ilvl="3">
      <w:start w:val="1"/>
      <w:numFmt w:val="lowerLetter"/>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4">
    <w:nsid w:val="00000005"/>
    <w:multiLevelType w:val="multilevel"/>
    <w:tmpl w:val="00000005"/>
    <w:name w:val="WW8Num5"/>
    <w:lvl w:ilvl="0">
      <w:start w:val="1"/>
      <w:numFmt w:val="decimal"/>
      <w:lvlText w:val="%1."/>
      <w:lvlJc w:val="left"/>
      <w:pPr>
        <w:tabs>
          <w:tab w:val="num" w:pos="2880"/>
        </w:tabs>
        <w:ind w:left="2880" w:hanging="360"/>
      </w:pPr>
    </w:lvl>
    <w:lvl w:ilvl="1">
      <w:start w:val="1"/>
      <w:numFmt w:val="decimal"/>
      <w:lvlText w:val="%2)"/>
      <w:lvlJc w:val="left"/>
      <w:pPr>
        <w:tabs>
          <w:tab w:val="num" w:pos="644"/>
        </w:tabs>
        <w:ind w:left="644" w:hanging="360"/>
      </w:pPr>
    </w:lvl>
    <w:lvl w:ilvl="2">
      <w:start w:val="1"/>
      <w:numFmt w:val="lowerLetter"/>
      <w:lvlText w:val="%3)"/>
      <w:lvlJc w:val="left"/>
      <w:pPr>
        <w:tabs>
          <w:tab w:val="num" w:pos="4500"/>
        </w:tabs>
        <w:ind w:left="4500" w:hanging="360"/>
      </w:pPr>
    </w:lvl>
    <w:lvl w:ilvl="3">
      <w:start w:val="1"/>
      <w:numFmt w:val="lowerLetter"/>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A1B32"/>
    <w:rsid w:val="000E2AFB"/>
    <w:rsid w:val="00142B56"/>
    <w:rsid w:val="001A2322"/>
    <w:rsid w:val="00246FE1"/>
    <w:rsid w:val="002764F7"/>
    <w:rsid w:val="003170B5"/>
    <w:rsid w:val="003A546A"/>
    <w:rsid w:val="00403458"/>
    <w:rsid w:val="00432095"/>
    <w:rsid w:val="0043264B"/>
    <w:rsid w:val="00490698"/>
    <w:rsid w:val="004A1BE8"/>
    <w:rsid w:val="004F7953"/>
    <w:rsid w:val="005774D0"/>
    <w:rsid w:val="00604853"/>
    <w:rsid w:val="00626D99"/>
    <w:rsid w:val="006304CB"/>
    <w:rsid w:val="00631073"/>
    <w:rsid w:val="0066424B"/>
    <w:rsid w:val="006A1057"/>
    <w:rsid w:val="006A3D78"/>
    <w:rsid w:val="006A756D"/>
    <w:rsid w:val="006D259D"/>
    <w:rsid w:val="00714864"/>
    <w:rsid w:val="007730F2"/>
    <w:rsid w:val="007C5B9F"/>
    <w:rsid w:val="007D2428"/>
    <w:rsid w:val="0082126D"/>
    <w:rsid w:val="008A40DB"/>
    <w:rsid w:val="00925C62"/>
    <w:rsid w:val="009639A4"/>
    <w:rsid w:val="00977714"/>
    <w:rsid w:val="009941FA"/>
    <w:rsid w:val="00A508A9"/>
    <w:rsid w:val="00AA1B32"/>
    <w:rsid w:val="00B96766"/>
    <w:rsid w:val="00BE5868"/>
    <w:rsid w:val="00C5672B"/>
    <w:rsid w:val="00D37352"/>
    <w:rsid w:val="00D923F1"/>
    <w:rsid w:val="00D93B37"/>
    <w:rsid w:val="00DA7836"/>
    <w:rsid w:val="00E00919"/>
    <w:rsid w:val="00E06C59"/>
    <w:rsid w:val="00E57B14"/>
    <w:rsid w:val="00E727E7"/>
    <w:rsid w:val="00EC1159"/>
    <w:rsid w:val="00EC7E1E"/>
    <w:rsid w:val="00ED6B19"/>
    <w:rsid w:val="00EE68D3"/>
    <w:rsid w:val="00F230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72B"/>
    <w:pPr>
      <w:spacing w:after="0" w:line="240" w:lineRule="auto"/>
    </w:pPr>
    <w:rPr>
      <w:rFonts w:ascii="Times New Roman" w:hAnsi="Times New Roman"/>
      <w:sz w:val="20"/>
      <w:szCs w:val="20"/>
      <w:lang w:eastAsia="pl-PL"/>
    </w:rPr>
  </w:style>
  <w:style w:type="paragraph" w:styleId="Nagwek1">
    <w:name w:val="heading 1"/>
    <w:basedOn w:val="Normalny"/>
    <w:next w:val="Normalny"/>
    <w:link w:val="Nagwek1Znak"/>
    <w:uiPriority w:val="9"/>
    <w:qFormat/>
    <w:rsid w:val="00C567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C5672B"/>
    <w:pPr>
      <w:keepNext/>
      <w:keepLines/>
      <w:spacing w:before="200"/>
      <w:outlineLvl w:val="3"/>
    </w:pPr>
    <w:rPr>
      <w:rFonts w:asciiTheme="majorHAnsi" w:eastAsiaTheme="majorEastAsia" w:hAnsiTheme="majorHAnsi" w:cstheme="majorBidi"/>
      <w:b/>
      <w:bCs/>
      <w:i/>
      <w:iCs/>
      <w:color w:val="4F81BD" w:themeColor="accent1"/>
    </w:rPr>
  </w:style>
  <w:style w:type="paragraph" w:styleId="Nagwek9">
    <w:name w:val="heading 9"/>
    <w:basedOn w:val="Normalny"/>
    <w:next w:val="Normalny"/>
    <w:link w:val="Nagwek9Znak"/>
    <w:unhideWhenUsed/>
    <w:qFormat/>
    <w:rsid w:val="00C5672B"/>
    <w:pPr>
      <w:keepNext/>
      <w:ind w:firstLine="708"/>
      <w:outlineLvl w:val="8"/>
    </w:pPr>
    <w:rPr>
      <w:rFonts w:eastAsia="Times New Roman" w:cs="Times New Roman"/>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672B"/>
    <w:rPr>
      <w:rFonts w:asciiTheme="majorHAnsi" w:eastAsiaTheme="majorEastAsia" w:hAnsiTheme="majorHAnsi" w:cstheme="majorBidi"/>
      <w:b/>
      <w:bCs/>
      <w:color w:val="365F91" w:themeColor="accent1" w:themeShade="BF"/>
      <w:sz w:val="28"/>
      <w:szCs w:val="28"/>
      <w:lang w:eastAsia="pl-PL"/>
    </w:rPr>
  </w:style>
  <w:style w:type="character" w:customStyle="1" w:styleId="Nagwek4Znak">
    <w:name w:val="Nagłówek 4 Znak"/>
    <w:basedOn w:val="Domylnaczcionkaakapitu"/>
    <w:link w:val="Nagwek4"/>
    <w:uiPriority w:val="9"/>
    <w:semiHidden/>
    <w:rsid w:val="00C5672B"/>
    <w:rPr>
      <w:rFonts w:asciiTheme="majorHAnsi" w:eastAsiaTheme="majorEastAsia" w:hAnsiTheme="majorHAnsi" w:cstheme="majorBidi"/>
      <w:b/>
      <w:bCs/>
      <w:i/>
      <w:iCs/>
      <w:color w:val="4F81BD" w:themeColor="accent1"/>
      <w:sz w:val="20"/>
      <w:szCs w:val="20"/>
      <w:lang w:eastAsia="pl-PL"/>
    </w:rPr>
  </w:style>
  <w:style w:type="character" w:customStyle="1" w:styleId="Nagwek9Znak">
    <w:name w:val="Nagłówek 9 Znak"/>
    <w:basedOn w:val="Domylnaczcionkaakapitu"/>
    <w:link w:val="Nagwek9"/>
    <w:rsid w:val="00C5672B"/>
    <w:rPr>
      <w:rFonts w:ascii="Times New Roman" w:eastAsia="Times New Roman" w:hAnsi="Times New Roman" w:cs="Times New Roman"/>
      <w:b/>
      <w:bCs/>
      <w:sz w:val="24"/>
      <w:szCs w:val="20"/>
      <w:lang w:eastAsia="pl-PL"/>
    </w:rPr>
  </w:style>
  <w:style w:type="paragraph" w:styleId="Tytu">
    <w:name w:val="Title"/>
    <w:basedOn w:val="Normalny"/>
    <w:link w:val="TytuZnak"/>
    <w:qFormat/>
    <w:rsid w:val="00C5672B"/>
    <w:pPr>
      <w:jc w:val="center"/>
    </w:pPr>
    <w:rPr>
      <w:rFonts w:eastAsia="Times New Roman" w:cs="Times New Roman"/>
      <w:b/>
      <w:spacing w:val="12"/>
      <w:sz w:val="28"/>
    </w:rPr>
  </w:style>
  <w:style w:type="character" w:customStyle="1" w:styleId="TytuZnak">
    <w:name w:val="Tytuł Znak"/>
    <w:basedOn w:val="Domylnaczcionkaakapitu"/>
    <w:link w:val="Tytu"/>
    <w:rsid w:val="00C5672B"/>
    <w:rPr>
      <w:rFonts w:ascii="Times New Roman" w:eastAsia="Times New Roman" w:hAnsi="Times New Roman" w:cs="Times New Roman"/>
      <w:b/>
      <w:spacing w:val="12"/>
      <w:sz w:val="28"/>
      <w:szCs w:val="20"/>
      <w:lang w:eastAsia="pl-PL"/>
    </w:rPr>
  </w:style>
  <w:style w:type="paragraph" w:styleId="Bezodstpw">
    <w:name w:val="No Spacing"/>
    <w:uiPriority w:val="1"/>
    <w:qFormat/>
    <w:rsid w:val="00C5672B"/>
    <w:pPr>
      <w:spacing w:after="0" w:line="240" w:lineRule="auto"/>
    </w:pPr>
    <w:rPr>
      <w:rFonts w:ascii="Calibri" w:eastAsia="Calibri" w:hAnsi="Calibri" w:cs="Times New Roman"/>
    </w:rPr>
  </w:style>
  <w:style w:type="paragraph" w:styleId="Akapitzlist">
    <w:name w:val="List Paragraph"/>
    <w:basedOn w:val="Normalny"/>
    <w:qFormat/>
    <w:rsid w:val="00C5672B"/>
    <w:pPr>
      <w:ind w:left="720"/>
      <w:contextualSpacing/>
    </w:pPr>
    <w:rPr>
      <w:rFonts w:eastAsia="Times New Roman" w:cs="Times New Roman"/>
    </w:rPr>
  </w:style>
  <w:style w:type="paragraph" w:styleId="Nagwek">
    <w:name w:val="header"/>
    <w:basedOn w:val="Normalny"/>
    <w:link w:val="NagwekZnak"/>
    <w:uiPriority w:val="99"/>
    <w:semiHidden/>
    <w:unhideWhenUsed/>
    <w:rsid w:val="00AA1B32"/>
    <w:pPr>
      <w:tabs>
        <w:tab w:val="center" w:pos="4536"/>
        <w:tab w:val="right" w:pos="9072"/>
      </w:tabs>
    </w:pPr>
  </w:style>
  <w:style w:type="character" w:customStyle="1" w:styleId="NagwekZnak">
    <w:name w:val="Nagłówek Znak"/>
    <w:basedOn w:val="Domylnaczcionkaakapitu"/>
    <w:link w:val="Nagwek"/>
    <w:uiPriority w:val="99"/>
    <w:semiHidden/>
    <w:rsid w:val="00AA1B32"/>
    <w:rPr>
      <w:rFonts w:ascii="Times New Roman" w:hAnsi="Times New Roman"/>
      <w:sz w:val="20"/>
      <w:szCs w:val="20"/>
      <w:lang w:eastAsia="pl-PL"/>
    </w:rPr>
  </w:style>
  <w:style w:type="paragraph" w:styleId="Stopka">
    <w:name w:val="footer"/>
    <w:basedOn w:val="Normalny"/>
    <w:link w:val="StopkaZnak"/>
    <w:uiPriority w:val="99"/>
    <w:unhideWhenUsed/>
    <w:rsid w:val="00AA1B32"/>
    <w:pPr>
      <w:tabs>
        <w:tab w:val="center" w:pos="4536"/>
        <w:tab w:val="right" w:pos="9072"/>
      </w:tabs>
    </w:pPr>
  </w:style>
  <w:style w:type="character" w:customStyle="1" w:styleId="StopkaZnak">
    <w:name w:val="Stopka Znak"/>
    <w:basedOn w:val="Domylnaczcionkaakapitu"/>
    <w:link w:val="Stopka"/>
    <w:uiPriority w:val="99"/>
    <w:rsid w:val="00AA1B32"/>
    <w:rPr>
      <w:rFonts w:ascii="Times New Roman" w:hAnsi="Times New Roman"/>
      <w:sz w:val="20"/>
      <w:szCs w:val="20"/>
      <w:lang w:eastAsia="pl-PL"/>
    </w:rPr>
  </w:style>
  <w:style w:type="paragraph" w:styleId="Tekstdymka">
    <w:name w:val="Balloon Text"/>
    <w:basedOn w:val="Normalny"/>
    <w:link w:val="TekstdymkaZnak"/>
    <w:uiPriority w:val="99"/>
    <w:semiHidden/>
    <w:unhideWhenUsed/>
    <w:rsid w:val="00AA1B32"/>
    <w:rPr>
      <w:rFonts w:ascii="Tahoma" w:hAnsi="Tahoma" w:cs="Tahoma"/>
      <w:sz w:val="16"/>
      <w:szCs w:val="16"/>
    </w:rPr>
  </w:style>
  <w:style w:type="character" w:customStyle="1" w:styleId="TekstdymkaZnak">
    <w:name w:val="Tekst dymka Znak"/>
    <w:basedOn w:val="Domylnaczcionkaakapitu"/>
    <w:link w:val="Tekstdymka"/>
    <w:uiPriority w:val="99"/>
    <w:semiHidden/>
    <w:rsid w:val="00AA1B32"/>
    <w:rPr>
      <w:rFonts w:ascii="Tahoma" w:hAnsi="Tahoma" w:cs="Tahoma"/>
      <w:sz w:val="16"/>
      <w:szCs w:val="16"/>
      <w:lang w:eastAsia="pl-PL"/>
    </w:rPr>
  </w:style>
  <w:style w:type="table" w:styleId="Tabela-Siatka">
    <w:name w:val="Table Grid"/>
    <w:basedOn w:val="Standardowy"/>
    <w:uiPriority w:val="59"/>
    <w:rsid w:val="00AA1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A508A9"/>
    <w:pPr>
      <w:widowControl w:val="0"/>
      <w:suppressAutoHyphens/>
      <w:ind w:left="720"/>
    </w:pPr>
    <w:rPr>
      <w:rFonts w:ascii="Liberation Serif" w:eastAsia="WenQuanYi Micro Hei" w:hAnsi="Liberation Serif" w:cs="Lohit Hindi"/>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05035-CE7C-4A2B-B098-F24F062E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5001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dc:creator>
  <cp:lastModifiedBy>User</cp:lastModifiedBy>
  <cp:revision>4</cp:revision>
  <cp:lastPrinted>2017-08-18T07:16:00Z</cp:lastPrinted>
  <dcterms:created xsi:type="dcterms:W3CDTF">2017-07-14T14:54:00Z</dcterms:created>
  <dcterms:modified xsi:type="dcterms:W3CDTF">2017-08-18T11:44:00Z</dcterms:modified>
</cp:coreProperties>
</file>